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FBBF7" w14:textId="4CED3DE7" w:rsidR="0029073C" w:rsidRPr="0029073C" w:rsidRDefault="0029073C" w:rsidP="006C182E">
      <w:pPr>
        <w:tabs>
          <w:tab w:val="left" w:pos="426"/>
        </w:tabs>
        <w:spacing w:after="0" w:line="360" w:lineRule="auto"/>
        <w:ind w:left="3402"/>
        <w:jc w:val="both"/>
        <w:rPr>
          <w:rFonts w:ascii="Times New Roman" w:hAnsi="Times New Roman"/>
          <w:bCs/>
          <w:sz w:val="28"/>
          <w:szCs w:val="28"/>
        </w:rPr>
      </w:pPr>
      <w:r w:rsidRPr="006C766A">
        <w:rPr>
          <w:rFonts w:ascii="Times New Roman" w:hAnsi="Times New Roman"/>
          <w:sz w:val="28"/>
          <w:szCs w:val="28"/>
        </w:rPr>
        <w:t>23.02.05 Эксплуатация транспортного эле</w:t>
      </w:r>
      <w:r>
        <w:rPr>
          <w:rFonts w:ascii="Times New Roman" w:hAnsi="Times New Roman"/>
          <w:sz w:val="28"/>
          <w:szCs w:val="28"/>
        </w:rPr>
        <w:t xml:space="preserve">ктрооборудования и автоматики </w:t>
      </w:r>
      <w:r w:rsidRPr="006C766A">
        <w:rPr>
          <w:rFonts w:ascii="Times New Roman" w:hAnsi="Times New Roman"/>
          <w:sz w:val="28"/>
          <w:szCs w:val="28"/>
        </w:rPr>
        <w:t xml:space="preserve">(по видам транспорта, за исключением водного) </w:t>
      </w:r>
      <w:r w:rsidRPr="0029073C">
        <w:rPr>
          <w:rFonts w:ascii="Times New Roman" w:hAnsi="Times New Roman"/>
          <w:sz w:val="28"/>
          <w:szCs w:val="28"/>
        </w:rPr>
        <w:t xml:space="preserve"> (3г.10мес.)</w:t>
      </w:r>
    </w:p>
    <w:p w14:paraId="4B7ACC45" w14:textId="77777777" w:rsidR="0029073C" w:rsidRPr="0029073C" w:rsidRDefault="0029073C" w:rsidP="0029073C">
      <w:pPr>
        <w:spacing w:after="0"/>
        <w:ind w:left="3969"/>
        <w:jc w:val="both"/>
        <w:rPr>
          <w:rFonts w:ascii="Times New Roman" w:hAnsi="Times New Roman"/>
          <w:b/>
          <w:bCs/>
          <w:sz w:val="24"/>
          <w:szCs w:val="24"/>
        </w:rPr>
      </w:pPr>
    </w:p>
    <w:p w14:paraId="40FB4F3A"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041B4DF3"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268A09A4"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18A0B26B"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67E9848A"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048EA1E4"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6EE54FB0"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6E2F050D"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1CE1B624" w14:textId="77777777" w:rsidR="0029073C" w:rsidRPr="0029073C" w:rsidRDefault="0029073C" w:rsidP="0029073C">
      <w:pPr>
        <w:tabs>
          <w:tab w:val="left" w:pos="426"/>
        </w:tabs>
        <w:spacing w:after="0" w:line="360" w:lineRule="auto"/>
        <w:ind w:firstLine="709"/>
        <w:jc w:val="center"/>
        <w:rPr>
          <w:rFonts w:ascii="Times New Roman" w:hAnsi="Times New Roman"/>
          <w:b/>
          <w:bCs/>
          <w:sz w:val="24"/>
          <w:szCs w:val="24"/>
        </w:rPr>
      </w:pPr>
    </w:p>
    <w:p w14:paraId="1A1544A5" w14:textId="77777777" w:rsidR="0029073C" w:rsidRPr="0029073C" w:rsidRDefault="0029073C" w:rsidP="0029073C">
      <w:pPr>
        <w:tabs>
          <w:tab w:val="left" w:pos="426"/>
        </w:tabs>
        <w:spacing w:after="0" w:line="360" w:lineRule="auto"/>
        <w:rPr>
          <w:rFonts w:ascii="Times New Roman" w:hAnsi="Times New Roman"/>
          <w:b/>
          <w:bCs/>
          <w:sz w:val="24"/>
          <w:szCs w:val="24"/>
        </w:rPr>
      </w:pPr>
    </w:p>
    <w:p w14:paraId="3CF71EF2" w14:textId="77777777" w:rsidR="0029073C" w:rsidRPr="0029073C" w:rsidRDefault="0029073C" w:rsidP="0029073C">
      <w:pPr>
        <w:tabs>
          <w:tab w:val="left" w:pos="426"/>
        </w:tabs>
        <w:spacing w:after="0"/>
        <w:ind w:firstLine="709"/>
        <w:jc w:val="center"/>
        <w:rPr>
          <w:rFonts w:ascii="Times New Roman" w:hAnsi="Times New Roman"/>
          <w:bCs/>
          <w:sz w:val="32"/>
          <w:szCs w:val="32"/>
        </w:rPr>
      </w:pPr>
      <w:r w:rsidRPr="0029073C">
        <w:rPr>
          <w:rFonts w:ascii="Times New Roman" w:hAnsi="Times New Roman"/>
          <w:bCs/>
          <w:sz w:val="32"/>
          <w:szCs w:val="32"/>
        </w:rPr>
        <w:t>РАБОЧАЯ  ПРОГРАММА УЧЕБНОЙ  ДИСЦИПЛИНЫ</w:t>
      </w:r>
    </w:p>
    <w:p w14:paraId="6F6AFBCF" w14:textId="77777777" w:rsidR="0029073C" w:rsidRPr="0029073C" w:rsidRDefault="0029073C" w:rsidP="0029073C">
      <w:pPr>
        <w:jc w:val="center"/>
        <w:rPr>
          <w:rFonts w:ascii="Times New Roman" w:hAnsi="Times New Roman"/>
          <w:b/>
        </w:rPr>
      </w:pPr>
      <w:r w:rsidRPr="0029073C">
        <w:rPr>
          <w:rFonts w:ascii="Times New Roman" w:hAnsi="Times New Roman"/>
          <w:sz w:val="28"/>
          <w:szCs w:val="28"/>
        </w:rPr>
        <w:t>ОП.03. Электротехника и электроника</w:t>
      </w:r>
    </w:p>
    <w:p w14:paraId="764B227E"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3B772400"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64ACE0F3"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573EB905"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1C4CE07E"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4C4CF5EC"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3F8348C2"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2A8B1524"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34B6D7AD"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657CDA44"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01CE5B6B"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6495BCE2"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5F7C1FF7"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37E32CDC"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213CBD81"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323EBF94"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2C484FB5" w14:textId="77777777" w:rsidR="0029073C" w:rsidRPr="0029073C" w:rsidRDefault="0029073C" w:rsidP="0029073C">
      <w:pPr>
        <w:tabs>
          <w:tab w:val="left" w:pos="426"/>
        </w:tabs>
        <w:spacing w:after="0" w:line="360" w:lineRule="auto"/>
        <w:jc w:val="center"/>
        <w:rPr>
          <w:rFonts w:ascii="Times New Roman" w:hAnsi="Times New Roman"/>
          <w:bCs/>
          <w:sz w:val="24"/>
          <w:szCs w:val="24"/>
        </w:rPr>
      </w:pPr>
    </w:p>
    <w:p w14:paraId="6D269C68" w14:textId="77777777" w:rsidR="0029073C" w:rsidRPr="0029073C" w:rsidRDefault="0029073C" w:rsidP="0029073C">
      <w:pPr>
        <w:tabs>
          <w:tab w:val="left" w:pos="426"/>
        </w:tabs>
        <w:spacing w:after="0" w:line="240" w:lineRule="auto"/>
        <w:jc w:val="center"/>
        <w:rPr>
          <w:rFonts w:ascii="Times New Roman" w:hAnsi="Times New Roman"/>
          <w:bCs/>
          <w:sz w:val="28"/>
          <w:szCs w:val="28"/>
        </w:rPr>
      </w:pPr>
      <w:r w:rsidRPr="0029073C">
        <w:rPr>
          <w:rFonts w:ascii="Times New Roman" w:hAnsi="Times New Roman"/>
          <w:bCs/>
          <w:sz w:val="28"/>
          <w:szCs w:val="28"/>
        </w:rPr>
        <w:t>Сыктывкар, 2023</w:t>
      </w:r>
    </w:p>
    <w:tbl>
      <w:tblPr>
        <w:tblW w:w="0" w:type="auto"/>
        <w:tblInd w:w="108" w:type="dxa"/>
        <w:tblLook w:val="01E0" w:firstRow="1" w:lastRow="1" w:firstColumn="1" w:lastColumn="1" w:noHBand="0" w:noVBand="0"/>
      </w:tblPr>
      <w:tblGrid>
        <w:gridCol w:w="8647"/>
        <w:gridCol w:w="709"/>
      </w:tblGrid>
      <w:tr w:rsidR="0029073C" w:rsidRPr="0029073C" w14:paraId="47AF6E96" w14:textId="77777777" w:rsidTr="0029073C">
        <w:trPr>
          <w:trHeight w:val="20"/>
        </w:trPr>
        <w:tc>
          <w:tcPr>
            <w:tcW w:w="8647" w:type="dxa"/>
            <w:shd w:val="clear" w:color="auto" w:fill="auto"/>
          </w:tcPr>
          <w:p w14:paraId="7D4B30D2" w14:textId="77777777" w:rsidR="0029073C" w:rsidRPr="0029073C" w:rsidRDefault="0029073C" w:rsidP="0029073C">
            <w:pPr>
              <w:tabs>
                <w:tab w:val="num" w:pos="644"/>
              </w:tabs>
              <w:ind w:left="601"/>
              <w:jc w:val="center"/>
              <w:rPr>
                <w:rFonts w:ascii="Times New Roman" w:hAnsi="Times New Roman"/>
                <w:sz w:val="24"/>
                <w:szCs w:val="24"/>
              </w:rPr>
            </w:pPr>
            <w:r w:rsidRPr="0029073C">
              <w:rPr>
                <w:rFonts w:ascii="Times New Roman" w:hAnsi="Times New Roman"/>
                <w:bCs/>
                <w:sz w:val="24"/>
                <w:szCs w:val="24"/>
              </w:rPr>
              <w:lastRenderedPageBreak/>
              <w:br w:type="page"/>
            </w:r>
            <w:r w:rsidRPr="0029073C">
              <w:rPr>
                <w:rFonts w:ascii="Times New Roman" w:hAnsi="Times New Roman"/>
                <w:sz w:val="24"/>
                <w:szCs w:val="24"/>
              </w:rPr>
              <w:t>СОДЕРЖАНИЕ</w:t>
            </w:r>
          </w:p>
        </w:tc>
        <w:tc>
          <w:tcPr>
            <w:tcW w:w="709" w:type="dxa"/>
            <w:shd w:val="clear" w:color="auto" w:fill="auto"/>
          </w:tcPr>
          <w:p w14:paraId="489CEFFC" w14:textId="77777777" w:rsidR="0029073C" w:rsidRPr="0029073C" w:rsidRDefault="0029073C" w:rsidP="0029073C">
            <w:pPr>
              <w:rPr>
                <w:rFonts w:ascii="Times New Roman" w:hAnsi="Times New Roman"/>
                <w:sz w:val="24"/>
                <w:szCs w:val="24"/>
              </w:rPr>
            </w:pPr>
            <w:r w:rsidRPr="0029073C">
              <w:rPr>
                <w:rFonts w:ascii="Times New Roman" w:hAnsi="Times New Roman"/>
                <w:sz w:val="24"/>
                <w:szCs w:val="24"/>
              </w:rPr>
              <w:t>стр</w:t>
            </w:r>
          </w:p>
        </w:tc>
      </w:tr>
      <w:tr w:rsidR="0029073C" w:rsidRPr="0029073C" w14:paraId="42D940AB" w14:textId="77777777" w:rsidTr="0029073C">
        <w:trPr>
          <w:trHeight w:val="20"/>
        </w:trPr>
        <w:tc>
          <w:tcPr>
            <w:tcW w:w="8647" w:type="dxa"/>
            <w:shd w:val="clear" w:color="auto" w:fill="auto"/>
          </w:tcPr>
          <w:p w14:paraId="30325ABE" w14:textId="77777777" w:rsidR="0029073C" w:rsidRPr="0029073C" w:rsidRDefault="0029073C" w:rsidP="0029073C">
            <w:pPr>
              <w:tabs>
                <w:tab w:val="num" w:pos="644"/>
              </w:tabs>
              <w:ind w:left="601"/>
              <w:rPr>
                <w:rFonts w:ascii="Times New Roman" w:hAnsi="Times New Roman"/>
                <w:sz w:val="24"/>
                <w:szCs w:val="24"/>
              </w:rPr>
            </w:pPr>
          </w:p>
        </w:tc>
        <w:tc>
          <w:tcPr>
            <w:tcW w:w="709" w:type="dxa"/>
            <w:shd w:val="clear" w:color="auto" w:fill="auto"/>
          </w:tcPr>
          <w:p w14:paraId="16CFF43B" w14:textId="77777777" w:rsidR="0029073C" w:rsidRPr="0029073C" w:rsidRDefault="0029073C" w:rsidP="0029073C">
            <w:pPr>
              <w:rPr>
                <w:rFonts w:ascii="Times New Roman" w:hAnsi="Times New Roman"/>
                <w:sz w:val="24"/>
                <w:szCs w:val="24"/>
              </w:rPr>
            </w:pPr>
          </w:p>
        </w:tc>
      </w:tr>
      <w:tr w:rsidR="0029073C" w:rsidRPr="0029073C" w14:paraId="74C26E34" w14:textId="77777777" w:rsidTr="0029073C">
        <w:trPr>
          <w:trHeight w:val="850"/>
        </w:trPr>
        <w:tc>
          <w:tcPr>
            <w:tcW w:w="8647" w:type="dxa"/>
            <w:shd w:val="clear" w:color="auto" w:fill="auto"/>
          </w:tcPr>
          <w:p w14:paraId="2392B3AB" w14:textId="77777777" w:rsidR="0029073C" w:rsidRPr="0029073C" w:rsidRDefault="0029073C" w:rsidP="0029073C">
            <w:pPr>
              <w:numPr>
                <w:ilvl w:val="0"/>
                <w:numId w:val="2"/>
              </w:numPr>
              <w:tabs>
                <w:tab w:val="num" w:pos="284"/>
                <w:tab w:val="num" w:pos="459"/>
              </w:tabs>
              <w:spacing w:after="0" w:line="240" w:lineRule="auto"/>
              <w:ind w:left="459" w:hanging="283"/>
              <w:jc w:val="both"/>
              <w:rPr>
                <w:rFonts w:ascii="Times New Roman" w:hAnsi="Times New Roman"/>
                <w:sz w:val="24"/>
                <w:szCs w:val="24"/>
              </w:rPr>
            </w:pPr>
            <w:r w:rsidRPr="0029073C">
              <w:rPr>
                <w:rFonts w:ascii="Times New Roman" w:hAnsi="Times New Roman"/>
                <w:sz w:val="24"/>
                <w:szCs w:val="24"/>
              </w:rPr>
              <w:t>ОБЩАЯ ХАРАКТЕРИСТИКА РАБОЧЕЙ ПРОГРАММЫ УЧЕБНОЙ ДИСЦИПЛИНЫ</w:t>
            </w:r>
          </w:p>
        </w:tc>
        <w:tc>
          <w:tcPr>
            <w:tcW w:w="709" w:type="dxa"/>
            <w:shd w:val="clear" w:color="auto" w:fill="auto"/>
          </w:tcPr>
          <w:p w14:paraId="4E036EE7" w14:textId="77777777" w:rsidR="0029073C" w:rsidRPr="0029073C" w:rsidRDefault="0029073C" w:rsidP="0029073C">
            <w:pPr>
              <w:rPr>
                <w:rFonts w:ascii="Times New Roman" w:hAnsi="Times New Roman"/>
                <w:sz w:val="24"/>
                <w:szCs w:val="24"/>
              </w:rPr>
            </w:pPr>
            <w:r w:rsidRPr="0029073C">
              <w:rPr>
                <w:rFonts w:ascii="Times New Roman" w:hAnsi="Times New Roman"/>
                <w:sz w:val="24"/>
                <w:szCs w:val="24"/>
              </w:rPr>
              <w:t xml:space="preserve"> </w:t>
            </w:r>
          </w:p>
        </w:tc>
      </w:tr>
      <w:tr w:rsidR="0029073C" w:rsidRPr="0029073C" w14:paraId="2668D19C" w14:textId="77777777" w:rsidTr="0029073C">
        <w:trPr>
          <w:trHeight w:val="850"/>
        </w:trPr>
        <w:tc>
          <w:tcPr>
            <w:tcW w:w="8647" w:type="dxa"/>
            <w:shd w:val="clear" w:color="auto" w:fill="auto"/>
          </w:tcPr>
          <w:p w14:paraId="620ABC5F" w14:textId="77777777" w:rsidR="0029073C" w:rsidRPr="0029073C" w:rsidRDefault="0029073C" w:rsidP="0029073C">
            <w:pPr>
              <w:numPr>
                <w:ilvl w:val="0"/>
                <w:numId w:val="2"/>
              </w:numPr>
              <w:tabs>
                <w:tab w:val="num" w:pos="459"/>
              </w:tabs>
              <w:spacing w:after="0" w:line="240" w:lineRule="auto"/>
              <w:ind w:left="459" w:hanging="283"/>
              <w:jc w:val="both"/>
              <w:rPr>
                <w:rFonts w:ascii="Times New Roman" w:hAnsi="Times New Roman"/>
                <w:sz w:val="24"/>
                <w:szCs w:val="24"/>
              </w:rPr>
            </w:pPr>
            <w:r w:rsidRPr="0029073C">
              <w:rPr>
                <w:rFonts w:ascii="Times New Roman" w:hAnsi="Times New Roman"/>
                <w:sz w:val="24"/>
                <w:szCs w:val="24"/>
              </w:rPr>
              <w:t>СТРУКТУРА И СОДЕРЖАНИЕ РАБОЧЕЙ ПРОГРАММЫ УЧЕБНОЙ ДИСЦИПЛИНЫ</w:t>
            </w:r>
          </w:p>
        </w:tc>
        <w:tc>
          <w:tcPr>
            <w:tcW w:w="709" w:type="dxa"/>
            <w:shd w:val="clear" w:color="auto" w:fill="auto"/>
          </w:tcPr>
          <w:p w14:paraId="50E96F8A" w14:textId="77777777" w:rsidR="0029073C" w:rsidRPr="0029073C" w:rsidRDefault="0029073C" w:rsidP="0029073C">
            <w:pPr>
              <w:rPr>
                <w:rFonts w:ascii="Times New Roman" w:hAnsi="Times New Roman"/>
                <w:sz w:val="24"/>
                <w:szCs w:val="24"/>
              </w:rPr>
            </w:pPr>
            <w:r w:rsidRPr="0029073C">
              <w:rPr>
                <w:rFonts w:ascii="Times New Roman" w:hAnsi="Times New Roman"/>
                <w:sz w:val="24"/>
                <w:szCs w:val="24"/>
              </w:rPr>
              <w:t xml:space="preserve"> </w:t>
            </w:r>
          </w:p>
        </w:tc>
      </w:tr>
      <w:tr w:rsidR="0029073C" w:rsidRPr="0029073C" w14:paraId="0C43E11F" w14:textId="77777777" w:rsidTr="0029073C">
        <w:trPr>
          <w:trHeight w:val="850"/>
        </w:trPr>
        <w:tc>
          <w:tcPr>
            <w:tcW w:w="8647" w:type="dxa"/>
            <w:shd w:val="clear" w:color="auto" w:fill="auto"/>
          </w:tcPr>
          <w:p w14:paraId="1E3E044C" w14:textId="77777777" w:rsidR="0029073C" w:rsidRPr="0029073C" w:rsidRDefault="0029073C" w:rsidP="0029073C">
            <w:pPr>
              <w:numPr>
                <w:ilvl w:val="0"/>
                <w:numId w:val="2"/>
              </w:numPr>
              <w:tabs>
                <w:tab w:val="num" w:pos="459"/>
              </w:tabs>
              <w:spacing w:after="0" w:line="240" w:lineRule="auto"/>
              <w:ind w:left="459" w:hanging="283"/>
              <w:jc w:val="both"/>
              <w:rPr>
                <w:rFonts w:ascii="Times New Roman" w:hAnsi="Times New Roman"/>
                <w:sz w:val="24"/>
                <w:szCs w:val="24"/>
              </w:rPr>
            </w:pPr>
            <w:r w:rsidRPr="0029073C">
              <w:rPr>
                <w:rFonts w:ascii="Times New Roman" w:hAnsi="Times New Roman"/>
                <w:sz w:val="24"/>
                <w:szCs w:val="24"/>
              </w:rPr>
              <w:t xml:space="preserve">УСЛОВИЯ РЕАЛИЗАЦИИ РАБОЧЕЙПРОГРАММЫ </w:t>
            </w:r>
          </w:p>
        </w:tc>
        <w:tc>
          <w:tcPr>
            <w:tcW w:w="709" w:type="dxa"/>
            <w:shd w:val="clear" w:color="auto" w:fill="auto"/>
          </w:tcPr>
          <w:p w14:paraId="4C379B0B" w14:textId="77777777" w:rsidR="0029073C" w:rsidRPr="0029073C" w:rsidRDefault="0029073C" w:rsidP="0029073C">
            <w:pPr>
              <w:rPr>
                <w:rFonts w:ascii="Times New Roman" w:hAnsi="Times New Roman"/>
                <w:sz w:val="24"/>
                <w:szCs w:val="24"/>
                <w:lang w:val="en-US"/>
              </w:rPr>
            </w:pPr>
          </w:p>
        </w:tc>
      </w:tr>
      <w:tr w:rsidR="0029073C" w:rsidRPr="0029073C" w14:paraId="3435E742" w14:textId="77777777" w:rsidTr="0029073C">
        <w:trPr>
          <w:trHeight w:val="850"/>
        </w:trPr>
        <w:tc>
          <w:tcPr>
            <w:tcW w:w="8647" w:type="dxa"/>
            <w:shd w:val="clear" w:color="auto" w:fill="auto"/>
          </w:tcPr>
          <w:p w14:paraId="232019DC" w14:textId="77777777" w:rsidR="0029073C" w:rsidRPr="0029073C" w:rsidRDefault="0029073C" w:rsidP="0029073C">
            <w:pPr>
              <w:numPr>
                <w:ilvl w:val="0"/>
                <w:numId w:val="2"/>
              </w:numPr>
              <w:tabs>
                <w:tab w:val="num" w:pos="459"/>
              </w:tabs>
              <w:spacing w:after="0" w:line="240" w:lineRule="auto"/>
              <w:ind w:left="459" w:hanging="283"/>
              <w:jc w:val="both"/>
              <w:rPr>
                <w:rFonts w:ascii="Times New Roman" w:hAnsi="Times New Roman"/>
                <w:sz w:val="24"/>
                <w:szCs w:val="24"/>
              </w:rPr>
            </w:pPr>
            <w:r w:rsidRPr="0029073C">
              <w:rPr>
                <w:rFonts w:ascii="Times New Roman" w:hAnsi="Times New Roman"/>
                <w:sz w:val="24"/>
                <w:szCs w:val="24"/>
              </w:rPr>
              <w:t>КОНТРОЛЬ И ОЦЕНКА РЕЗУЛЬТАТОВ ОСВОЕНИЯ УЧЕБНОЙ ДИСЦИПЛИНЫ</w:t>
            </w:r>
          </w:p>
        </w:tc>
        <w:tc>
          <w:tcPr>
            <w:tcW w:w="709" w:type="dxa"/>
            <w:shd w:val="clear" w:color="auto" w:fill="auto"/>
          </w:tcPr>
          <w:p w14:paraId="218CDE39" w14:textId="77777777" w:rsidR="0029073C" w:rsidRPr="0029073C" w:rsidRDefault="0029073C" w:rsidP="0029073C">
            <w:pPr>
              <w:rPr>
                <w:rFonts w:ascii="Times New Roman" w:hAnsi="Times New Roman"/>
                <w:sz w:val="24"/>
                <w:szCs w:val="24"/>
              </w:rPr>
            </w:pPr>
          </w:p>
        </w:tc>
      </w:tr>
    </w:tbl>
    <w:p w14:paraId="12F58B72" w14:textId="77777777" w:rsidR="0029073C" w:rsidRPr="0029073C" w:rsidRDefault="0029073C" w:rsidP="0029073C">
      <w:pPr>
        <w:spacing w:after="0" w:line="240" w:lineRule="auto"/>
        <w:rPr>
          <w:rFonts w:ascii="Times New Roman" w:hAnsi="Times New Roman"/>
          <w:i/>
          <w:sz w:val="24"/>
          <w:szCs w:val="24"/>
          <w:u w:val="single"/>
        </w:rPr>
      </w:pPr>
      <w:r w:rsidRPr="0029073C">
        <w:rPr>
          <w:rFonts w:ascii="Times New Roman" w:hAnsi="Times New Roman"/>
          <w:i/>
          <w:sz w:val="24"/>
          <w:szCs w:val="24"/>
          <w:u w:val="single"/>
        </w:rPr>
        <w:br w:type="page"/>
      </w:r>
    </w:p>
    <w:p w14:paraId="70F35E4A" w14:textId="77777777" w:rsidR="0029073C" w:rsidRPr="0029073C" w:rsidRDefault="0029073C" w:rsidP="0029073C">
      <w:pPr>
        <w:jc w:val="both"/>
        <w:rPr>
          <w:rFonts w:ascii="Times New Roman" w:hAnsi="Times New Roman"/>
          <w:sz w:val="24"/>
          <w:szCs w:val="24"/>
        </w:rPr>
      </w:pPr>
      <w:r w:rsidRPr="0029073C">
        <w:rPr>
          <w:rFonts w:ascii="Times New Roman" w:hAnsi="Times New Roman"/>
          <w:sz w:val="24"/>
          <w:szCs w:val="24"/>
        </w:rPr>
        <w:lastRenderedPageBreak/>
        <w:t>1.</w:t>
      </w:r>
      <w:r w:rsidRPr="0029073C">
        <w:rPr>
          <w:rFonts w:ascii="Times New Roman" w:hAnsi="Times New Roman"/>
          <w:sz w:val="24"/>
          <w:szCs w:val="24"/>
        </w:rPr>
        <w:tab/>
        <w:t xml:space="preserve">ОБЩАЯ ХАРАКТЕРИСТИКА РАБОЧЕЙ ПРОГРАММЫ УЧЕБНОЙ ДИСЦИПЛИНЫ ОП.03 </w:t>
      </w:r>
      <w:bookmarkStart w:id="0" w:name="_Hlk74787551"/>
      <w:r w:rsidRPr="0029073C">
        <w:rPr>
          <w:rFonts w:ascii="Times New Roman" w:hAnsi="Times New Roman"/>
          <w:sz w:val="24"/>
          <w:szCs w:val="24"/>
        </w:rPr>
        <w:t>«Электротехника и электроника</w:t>
      </w:r>
      <w:bookmarkEnd w:id="0"/>
      <w:r w:rsidRPr="0029073C">
        <w:rPr>
          <w:rFonts w:ascii="Times New Roman" w:hAnsi="Times New Roman"/>
          <w:sz w:val="24"/>
          <w:szCs w:val="24"/>
        </w:rPr>
        <w:t>»</w:t>
      </w:r>
    </w:p>
    <w:p w14:paraId="437540D5" w14:textId="77777777" w:rsidR="0029073C" w:rsidRPr="0029073C" w:rsidRDefault="0029073C" w:rsidP="0029073C">
      <w:pPr>
        <w:jc w:val="both"/>
        <w:rPr>
          <w:rFonts w:ascii="Times New Roman" w:hAnsi="Times New Roman"/>
          <w:sz w:val="24"/>
          <w:szCs w:val="24"/>
        </w:rPr>
      </w:pPr>
      <w:r w:rsidRPr="0029073C">
        <w:rPr>
          <w:rFonts w:ascii="Times New Roman" w:hAnsi="Times New Roman"/>
          <w:sz w:val="24"/>
          <w:szCs w:val="24"/>
        </w:rPr>
        <w:t xml:space="preserve">1.1. </w:t>
      </w:r>
      <w:r w:rsidRPr="0029073C">
        <w:rPr>
          <w:rFonts w:ascii="Times New Roman" w:hAnsi="Times New Roman"/>
          <w:b/>
          <w:sz w:val="24"/>
          <w:szCs w:val="24"/>
        </w:rPr>
        <w:t>Место дисциплины в структуре основной образовательной программы:</w:t>
      </w:r>
    </w:p>
    <w:p w14:paraId="04450047" w14:textId="5FD0B35F" w:rsidR="0029073C" w:rsidRPr="00A6718A" w:rsidRDefault="0029073C" w:rsidP="0029073C">
      <w:pPr>
        <w:spacing w:before="110"/>
        <w:ind w:right="400" w:firstLine="566"/>
        <w:jc w:val="both"/>
        <w:rPr>
          <w:rFonts w:ascii="Times New Roman" w:hAnsi="Times New Roman"/>
          <w:sz w:val="24"/>
          <w:szCs w:val="24"/>
        </w:rPr>
      </w:pPr>
      <w:r w:rsidRPr="0029073C">
        <w:rPr>
          <w:rFonts w:ascii="Times New Roman" w:hAnsi="Times New Roman"/>
          <w:sz w:val="24"/>
          <w:szCs w:val="24"/>
        </w:rPr>
        <w:t xml:space="preserve">Учебная  дисциплина ОП.03 «Электротехника и электроника» является обязательной частью общепрофессионального цикла основной образовательной программы в соответствии с ФГОС по </w:t>
      </w:r>
      <w:r w:rsidRPr="0029073C">
        <w:rPr>
          <w:rFonts w:ascii="Times New Roman" w:hAnsi="Times New Roman"/>
          <w:sz w:val="24"/>
          <w:lang w:eastAsia="en-US"/>
        </w:rPr>
        <w:t xml:space="preserve"> специальности  </w:t>
      </w:r>
      <w:r w:rsidR="00A6718A" w:rsidRPr="00A6718A">
        <w:rPr>
          <w:rFonts w:ascii="Times New Roman" w:hAnsi="Times New Roman"/>
          <w:sz w:val="24"/>
          <w:szCs w:val="24"/>
        </w:rPr>
        <w:t xml:space="preserve">23.02.05 </w:t>
      </w:r>
      <w:r w:rsidR="00A6718A">
        <w:rPr>
          <w:rFonts w:ascii="Times New Roman" w:hAnsi="Times New Roman"/>
          <w:sz w:val="24"/>
          <w:szCs w:val="24"/>
        </w:rPr>
        <w:t>«</w:t>
      </w:r>
      <w:r w:rsidR="00A6718A" w:rsidRPr="00A6718A">
        <w:rPr>
          <w:rFonts w:ascii="Times New Roman" w:hAnsi="Times New Roman"/>
          <w:sz w:val="24"/>
          <w:szCs w:val="24"/>
        </w:rPr>
        <w:t>Эксплуатация транспортного электрооборудования и автоматики (по видам транспорта, за исключением водного)</w:t>
      </w:r>
      <w:r w:rsidR="00A6718A">
        <w:rPr>
          <w:rFonts w:ascii="Times New Roman" w:hAnsi="Times New Roman"/>
          <w:sz w:val="24"/>
          <w:szCs w:val="24"/>
        </w:rPr>
        <w:t>».</w:t>
      </w:r>
    </w:p>
    <w:p w14:paraId="66284F8D" w14:textId="77777777" w:rsidR="0029073C" w:rsidRPr="0029073C" w:rsidRDefault="0029073C" w:rsidP="0029073C">
      <w:pPr>
        <w:spacing w:before="110"/>
        <w:ind w:right="400" w:firstLine="566"/>
        <w:jc w:val="both"/>
        <w:rPr>
          <w:rFonts w:ascii="Times New Roman" w:hAnsi="Times New Roman"/>
          <w:sz w:val="24"/>
          <w:lang w:eastAsia="en-US"/>
        </w:rPr>
      </w:pPr>
      <w:r w:rsidRPr="0029073C">
        <w:rPr>
          <w:rFonts w:ascii="Times New Roman" w:hAnsi="Times New Roman"/>
          <w:sz w:val="28"/>
          <w:szCs w:val="28"/>
        </w:rPr>
        <w:t xml:space="preserve"> </w:t>
      </w:r>
      <w:r w:rsidRPr="0029073C">
        <w:rPr>
          <w:rFonts w:ascii="Times New Roman" w:hAnsi="Times New Roman"/>
          <w:sz w:val="24"/>
          <w:szCs w:val="24"/>
          <w:lang w:eastAsia="en-US"/>
        </w:rPr>
        <w:t xml:space="preserve">Особое значение дисциплина имеет при формировании и развитии </w:t>
      </w:r>
      <w:r w:rsidRPr="0029073C">
        <w:rPr>
          <w:rFonts w:ascii="Times New Roman" w:hAnsi="Times New Roman"/>
          <w:sz w:val="24"/>
          <w:lang w:eastAsia="en-US"/>
        </w:rPr>
        <w:t>ОК</w:t>
      </w:r>
      <w:r w:rsidRPr="0029073C">
        <w:rPr>
          <w:rFonts w:ascii="Times New Roman" w:hAnsi="Times New Roman"/>
          <w:spacing w:val="-2"/>
          <w:sz w:val="24"/>
          <w:lang w:eastAsia="en-US"/>
        </w:rPr>
        <w:t xml:space="preserve"> </w:t>
      </w:r>
      <w:r w:rsidRPr="0029073C">
        <w:rPr>
          <w:rFonts w:ascii="Times New Roman" w:hAnsi="Times New Roman"/>
          <w:sz w:val="24"/>
          <w:lang w:eastAsia="en-US"/>
        </w:rPr>
        <w:t>01</w:t>
      </w:r>
      <w:r w:rsidRPr="0029073C">
        <w:rPr>
          <w:rFonts w:ascii="Times New Roman" w:hAnsi="Times New Roman"/>
          <w:spacing w:val="4"/>
          <w:sz w:val="24"/>
          <w:lang w:eastAsia="en-US"/>
        </w:rPr>
        <w:t xml:space="preserve"> </w:t>
      </w:r>
      <w:r w:rsidRPr="0029073C">
        <w:rPr>
          <w:rFonts w:ascii="Times New Roman" w:hAnsi="Times New Roman"/>
          <w:sz w:val="24"/>
          <w:lang w:eastAsia="en-US"/>
        </w:rPr>
        <w:t>-</w:t>
      </w:r>
      <w:r w:rsidRPr="0029073C">
        <w:rPr>
          <w:rFonts w:ascii="Times New Roman" w:hAnsi="Times New Roman"/>
          <w:spacing w:val="-1"/>
          <w:sz w:val="24"/>
          <w:lang w:eastAsia="en-US"/>
        </w:rPr>
        <w:t xml:space="preserve"> </w:t>
      </w:r>
      <w:r w:rsidRPr="0029073C">
        <w:rPr>
          <w:rFonts w:ascii="Times New Roman" w:hAnsi="Times New Roman"/>
          <w:sz w:val="24"/>
          <w:lang w:eastAsia="en-US"/>
        </w:rPr>
        <w:t>ОК</w:t>
      </w:r>
      <w:r w:rsidRPr="0029073C">
        <w:rPr>
          <w:rFonts w:ascii="Times New Roman" w:hAnsi="Times New Roman"/>
          <w:spacing w:val="-2"/>
          <w:sz w:val="24"/>
          <w:lang w:eastAsia="en-US"/>
        </w:rPr>
        <w:t xml:space="preserve"> </w:t>
      </w:r>
      <w:r w:rsidRPr="0029073C">
        <w:rPr>
          <w:rFonts w:ascii="Times New Roman" w:hAnsi="Times New Roman"/>
          <w:sz w:val="24"/>
          <w:lang w:eastAsia="en-US"/>
        </w:rPr>
        <w:t xml:space="preserve">9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8646"/>
      </w:tblGrid>
      <w:tr w:rsidR="0029073C" w:rsidRPr="0029073C" w14:paraId="2F4F9310" w14:textId="77777777" w:rsidTr="0029073C">
        <w:tc>
          <w:tcPr>
            <w:tcW w:w="993" w:type="dxa"/>
          </w:tcPr>
          <w:p w14:paraId="3380B10F" w14:textId="77777777" w:rsidR="0029073C" w:rsidRPr="0029073C" w:rsidRDefault="0029073C" w:rsidP="0029073C">
            <w:pPr>
              <w:jc w:val="center"/>
              <w:rPr>
                <w:rFonts w:ascii="Times New Roman" w:hAnsi="Times New Roman"/>
              </w:rPr>
            </w:pPr>
          </w:p>
        </w:tc>
        <w:tc>
          <w:tcPr>
            <w:tcW w:w="8646" w:type="dxa"/>
          </w:tcPr>
          <w:p w14:paraId="6B15684F" w14:textId="77777777" w:rsidR="0029073C" w:rsidRPr="0029073C" w:rsidRDefault="0029073C" w:rsidP="0029073C">
            <w:pPr>
              <w:jc w:val="center"/>
              <w:rPr>
                <w:rFonts w:ascii="Times New Roman" w:hAnsi="Times New Roman"/>
              </w:rPr>
            </w:pPr>
            <w:r w:rsidRPr="0029073C">
              <w:rPr>
                <w:rFonts w:ascii="Times New Roman" w:hAnsi="Times New Roman"/>
                <w:iCs/>
              </w:rPr>
              <w:t>Наименование общих компетенций</w:t>
            </w:r>
          </w:p>
        </w:tc>
      </w:tr>
      <w:tr w:rsidR="0029073C" w:rsidRPr="0029073C" w14:paraId="2871B7F8" w14:textId="77777777" w:rsidTr="0029073C">
        <w:tc>
          <w:tcPr>
            <w:tcW w:w="993" w:type="dxa"/>
          </w:tcPr>
          <w:p w14:paraId="1AC9AA1A" w14:textId="77777777" w:rsidR="0029073C" w:rsidRPr="0029073C" w:rsidRDefault="0029073C" w:rsidP="0029073C">
            <w:pPr>
              <w:rPr>
                <w:rFonts w:ascii="Times New Roman" w:hAnsi="Times New Roman"/>
              </w:rPr>
            </w:pPr>
            <w:r w:rsidRPr="0029073C">
              <w:rPr>
                <w:rFonts w:ascii="Times New Roman" w:hAnsi="Times New Roman"/>
                <w:bCs/>
                <w:iCs/>
              </w:rPr>
              <w:t>ОК 01</w:t>
            </w:r>
          </w:p>
        </w:tc>
        <w:tc>
          <w:tcPr>
            <w:tcW w:w="8646" w:type="dxa"/>
          </w:tcPr>
          <w:p w14:paraId="458F6064" w14:textId="70A8BC97" w:rsidR="0029073C" w:rsidRPr="0029073C" w:rsidRDefault="001C450C" w:rsidP="0029073C">
            <w:pPr>
              <w:spacing w:line="247" w:lineRule="exact"/>
              <w:jc w:val="both"/>
              <w:rPr>
                <w:rFonts w:ascii="Times New Roman" w:hAnsi="Times New Roman"/>
                <w:i/>
                <w:color w:val="FF0000"/>
                <w:sz w:val="24"/>
                <w:szCs w:val="24"/>
              </w:rPr>
            </w:pPr>
            <w:r w:rsidRPr="001C450C">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29073C" w:rsidRPr="0029073C" w14:paraId="6F4FE74E" w14:textId="77777777" w:rsidTr="0029073C">
        <w:tc>
          <w:tcPr>
            <w:tcW w:w="993" w:type="dxa"/>
          </w:tcPr>
          <w:p w14:paraId="2DAB5E31" w14:textId="77777777" w:rsidR="0029073C" w:rsidRPr="0029073C" w:rsidRDefault="0029073C" w:rsidP="0029073C">
            <w:pPr>
              <w:rPr>
                <w:rFonts w:ascii="Times New Roman" w:hAnsi="Times New Roman"/>
              </w:rPr>
            </w:pPr>
            <w:r w:rsidRPr="0029073C">
              <w:rPr>
                <w:rFonts w:ascii="Times New Roman" w:hAnsi="Times New Roman"/>
              </w:rPr>
              <w:t>ОК 02</w:t>
            </w:r>
          </w:p>
        </w:tc>
        <w:tc>
          <w:tcPr>
            <w:tcW w:w="8646" w:type="dxa"/>
          </w:tcPr>
          <w:p w14:paraId="22494103" w14:textId="3FEFEB16" w:rsidR="0029073C" w:rsidRPr="0029073C" w:rsidRDefault="001C450C" w:rsidP="0029073C">
            <w:pPr>
              <w:jc w:val="both"/>
              <w:rPr>
                <w:rFonts w:ascii="Times New Roman" w:hAnsi="Times New Roman"/>
                <w:sz w:val="24"/>
                <w:szCs w:val="24"/>
              </w:rPr>
            </w:pPr>
            <w:r w:rsidRPr="001C450C">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29073C" w:rsidRPr="0029073C" w14:paraId="753CA605" w14:textId="77777777" w:rsidTr="0029073C">
        <w:tc>
          <w:tcPr>
            <w:tcW w:w="993" w:type="dxa"/>
          </w:tcPr>
          <w:p w14:paraId="676985A8" w14:textId="77777777" w:rsidR="0029073C" w:rsidRPr="0029073C" w:rsidRDefault="0029073C" w:rsidP="0029073C">
            <w:pPr>
              <w:rPr>
                <w:rFonts w:ascii="Times New Roman" w:hAnsi="Times New Roman"/>
              </w:rPr>
            </w:pPr>
            <w:r w:rsidRPr="0029073C">
              <w:rPr>
                <w:rFonts w:ascii="Times New Roman" w:hAnsi="Times New Roman"/>
              </w:rPr>
              <w:t>ОК 03</w:t>
            </w:r>
          </w:p>
        </w:tc>
        <w:tc>
          <w:tcPr>
            <w:tcW w:w="8646" w:type="dxa"/>
          </w:tcPr>
          <w:p w14:paraId="563974A4" w14:textId="18C34EEC" w:rsidR="0029073C" w:rsidRPr="0029073C" w:rsidRDefault="00AA4FFE" w:rsidP="0029073C">
            <w:pPr>
              <w:jc w:val="both"/>
              <w:rPr>
                <w:rFonts w:ascii="Times New Roman" w:hAnsi="Times New Roman"/>
                <w:sz w:val="24"/>
                <w:szCs w:val="24"/>
              </w:rPr>
            </w:pPr>
            <w:r w:rsidRPr="00AA4FFE">
              <w:rPr>
                <w:rFonts w:ascii="Times New Roman" w:hAnsi="Times New Roman"/>
                <w:sz w:val="24"/>
                <w:szCs w:val="24"/>
              </w:rPr>
              <w:t>Принимать решения в стандартных и нестандартных ситуациях и нести за них ответственность.</w:t>
            </w:r>
          </w:p>
        </w:tc>
      </w:tr>
      <w:tr w:rsidR="0029073C" w:rsidRPr="0029073C" w14:paraId="5C25B252" w14:textId="77777777" w:rsidTr="0029073C">
        <w:tc>
          <w:tcPr>
            <w:tcW w:w="993" w:type="dxa"/>
          </w:tcPr>
          <w:p w14:paraId="32BA03FB" w14:textId="77777777" w:rsidR="0029073C" w:rsidRPr="0029073C" w:rsidRDefault="0029073C" w:rsidP="0029073C">
            <w:pPr>
              <w:rPr>
                <w:rFonts w:ascii="Times New Roman" w:hAnsi="Times New Roman"/>
              </w:rPr>
            </w:pPr>
            <w:r w:rsidRPr="0029073C">
              <w:rPr>
                <w:rFonts w:ascii="Times New Roman" w:hAnsi="Times New Roman"/>
              </w:rPr>
              <w:t>ОК 04</w:t>
            </w:r>
          </w:p>
        </w:tc>
        <w:tc>
          <w:tcPr>
            <w:tcW w:w="8646" w:type="dxa"/>
          </w:tcPr>
          <w:p w14:paraId="253778E5" w14:textId="5F1F9D4C" w:rsidR="0029073C" w:rsidRPr="0029073C" w:rsidRDefault="00AA4FFE" w:rsidP="0029073C">
            <w:pPr>
              <w:jc w:val="both"/>
              <w:rPr>
                <w:rFonts w:ascii="Times New Roman" w:hAnsi="Times New Roman"/>
                <w:sz w:val="24"/>
                <w:szCs w:val="24"/>
              </w:rPr>
            </w:pPr>
            <w:r w:rsidRPr="00AA4FFE">
              <w:rPr>
                <w:rFonts w:ascii="Times New Roman" w:hAnsi="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29073C" w:rsidRPr="0029073C" w14:paraId="63666D8A" w14:textId="77777777" w:rsidTr="0029073C">
        <w:tc>
          <w:tcPr>
            <w:tcW w:w="993" w:type="dxa"/>
          </w:tcPr>
          <w:p w14:paraId="2D36D86B" w14:textId="77777777" w:rsidR="0029073C" w:rsidRPr="0029073C" w:rsidRDefault="0029073C" w:rsidP="0029073C">
            <w:pPr>
              <w:rPr>
                <w:rFonts w:ascii="Times New Roman" w:hAnsi="Times New Roman"/>
              </w:rPr>
            </w:pPr>
            <w:r w:rsidRPr="0029073C">
              <w:rPr>
                <w:rFonts w:ascii="Times New Roman" w:hAnsi="Times New Roman"/>
              </w:rPr>
              <w:t>ОК 05</w:t>
            </w:r>
          </w:p>
        </w:tc>
        <w:tc>
          <w:tcPr>
            <w:tcW w:w="8646" w:type="dxa"/>
          </w:tcPr>
          <w:p w14:paraId="2C19588A" w14:textId="784D6498" w:rsidR="0029073C" w:rsidRPr="0029073C" w:rsidRDefault="00AA4FFE" w:rsidP="0029073C">
            <w:pPr>
              <w:jc w:val="both"/>
              <w:rPr>
                <w:rFonts w:ascii="Times New Roman" w:hAnsi="Times New Roman"/>
                <w:sz w:val="24"/>
                <w:szCs w:val="24"/>
              </w:rPr>
            </w:pPr>
            <w:r w:rsidRPr="00AA4FFE">
              <w:rPr>
                <w:rFonts w:ascii="Times New Roman" w:hAnsi="Times New Roman"/>
                <w:sz w:val="24"/>
                <w:szCs w:val="24"/>
              </w:rPr>
              <w:t>Использовать информационно-коммуникационные технологии в профессиональной деятельности.</w:t>
            </w:r>
          </w:p>
        </w:tc>
      </w:tr>
      <w:tr w:rsidR="0029073C" w:rsidRPr="0029073C" w14:paraId="560E31A8" w14:textId="77777777" w:rsidTr="0029073C">
        <w:tc>
          <w:tcPr>
            <w:tcW w:w="993" w:type="dxa"/>
          </w:tcPr>
          <w:p w14:paraId="6B8524F1" w14:textId="77777777" w:rsidR="0029073C" w:rsidRPr="0029073C" w:rsidRDefault="0029073C" w:rsidP="0029073C">
            <w:pPr>
              <w:rPr>
                <w:rFonts w:ascii="Times New Roman" w:hAnsi="Times New Roman"/>
              </w:rPr>
            </w:pPr>
            <w:r w:rsidRPr="0029073C">
              <w:rPr>
                <w:rFonts w:ascii="Times New Roman" w:hAnsi="Times New Roman"/>
              </w:rPr>
              <w:t>ОК 06</w:t>
            </w:r>
          </w:p>
        </w:tc>
        <w:tc>
          <w:tcPr>
            <w:tcW w:w="8646" w:type="dxa"/>
          </w:tcPr>
          <w:p w14:paraId="6DE71B46" w14:textId="059529DF" w:rsidR="0029073C" w:rsidRPr="0029073C" w:rsidRDefault="00AA4FFE" w:rsidP="0029073C">
            <w:pPr>
              <w:jc w:val="both"/>
              <w:rPr>
                <w:rFonts w:ascii="Times New Roman" w:hAnsi="Times New Roman"/>
                <w:sz w:val="24"/>
                <w:szCs w:val="24"/>
              </w:rPr>
            </w:pPr>
            <w:r w:rsidRPr="00AA4FFE">
              <w:rPr>
                <w:rFonts w:ascii="Times New Roman" w:hAnsi="Times New Roman"/>
                <w:sz w:val="24"/>
                <w:szCs w:val="24"/>
              </w:rPr>
              <w:t>Работать в коллективе и команде, эффективно общаться с коллегами, руководством, потребителями.</w:t>
            </w:r>
          </w:p>
        </w:tc>
      </w:tr>
      <w:tr w:rsidR="0029073C" w:rsidRPr="0029073C" w14:paraId="3CCEEBCF" w14:textId="77777777" w:rsidTr="0029073C">
        <w:trPr>
          <w:trHeight w:val="1175"/>
        </w:trPr>
        <w:tc>
          <w:tcPr>
            <w:tcW w:w="993" w:type="dxa"/>
          </w:tcPr>
          <w:p w14:paraId="7993E327" w14:textId="77777777" w:rsidR="0029073C" w:rsidRPr="0029073C" w:rsidRDefault="0029073C" w:rsidP="0029073C">
            <w:pPr>
              <w:rPr>
                <w:rFonts w:ascii="Times New Roman" w:hAnsi="Times New Roman"/>
              </w:rPr>
            </w:pPr>
            <w:r w:rsidRPr="0029073C">
              <w:rPr>
                <w:rFonts w:ascii="Times New Roman" w:hAnsi="Times New Roman"/>
              </w:rPr>
              <w:t>ОК 07</w:t>
            </w:r>
          </w:p>
        </w:tc>
        <w:tc>
          <w:tcPr>
            <w:tcW w:w="8646" w:type="dxa"/>
          </w:tcPr>
          <w:p w14:paraId="397E494D" w14:textId="5F54D394" w:rsidR="0029073C" w:rsidRPr="0029073C" w:rsidRDefault="00AA4FFE" w:rsidP="0029073C">
            <w:pPr>
              <w:jc w:val="both"/>
              <w:rPr>
                <w:rFonts w:ascii="Times New Roman" w:hAnsi="Times New Roman"/>
                <w:sz w:val="24"/>
                <w:szCs w:val="24"/>
              </w:rPr>
            </w:pPr>
            <w:r w:rsidRPr="00AA4FFE">
              <w:rPr>
                <w:rFonts w:ascii="Times New Roman" w:hAnsi="Times New Roman"/>
                <w:sz w:val="24"/>
                <w:szCs w:val="24"/>
              </w:rPr>
              <w:t>Брать на себя ответственность за работу членов команды (подчиненных), результат выполнения заданий.</w:t>
            </w:r>
          </w:p>
        </w:tc>
      </w:tr>
      <w:tr w:rsidR="0029073C" w:rsidRPr="0029073C" w14:paraId="5376CFC6" w14:textId="77777777" w:rsidTr="0029073C">
        <w:tc>
          <w:tcPr>
            <w:tcW w:w="993" w:type="dxa"/>
          </w:tcPr>
          <w:p w14:paraId="6939400F" w14:textId="77777777" w:rsidR="0029073C" w:rsidRPr="0029073C" w:rsidRDefault="0029073C" w:rsidP="0029073C">
            <w:pPr>
              <w:rPr>
                <w:rFonts w:ascii="Times New Roman" w:hAnsi="Times New Roman"/>
              </w:rPr>
            </w:pPr>
            <w:r w:rsidRPr="0029073C">
              <w:rPr>
                <w:rFonts w:ascii="Times New Roman" w:hAnsi="Times New Roman"/>
              </w:rPr>
              <w:t>ОК 08</w:t>
            </w:r>
          </w:p>
        </w:tc>
        <w:tc>
          <w:tcPr>
            <w:tcW w:w="8646" w:type="dxa"/>
          </w:tcPr>
          <w:p w14:paraId="545B73D0" w14:textId="366E1CA5" w:rsidR="0029073C" w:rsidRPr="0029073C" w:rsidRDefault="00AA4FFE" w:rsidP="0029073C">
            <w:pPr>
              <w:jc w:val="both"/>
              <w:rPr>
                <w:rFonts w:ascii="Times New Roman" w:hAnsi="Times New Roman"/>
                <w:sz w:val="24"/>
                <w:szCs w:val="24"/>
              </w:rPr>
            </w:pPr>
            <w:r w:rsidRPr="00AA4FFE">
              <w:rPr>
                <w:rFonts w:ascii="Times New Roman" w:hAnsi="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9073C" w:rsidRPr="0029073C" w14:paraId="287ECABD" w14:textId="77777777" w:rsidTr="0029073C">
        <w:tc>
          <w:tcPr>
            <w:tcW w:w="993" w:type="dxa"/>
          </w:tcPr>
          <w:p w14:paraId="100DB746" w14:textId="77777777" w:rsidR="0029073C" w:rsidRPr="0029073C" w:rsidRDefault="0029073C" w:rsidP="0029073C">
            <w:pPr>
              <w:rPr>
                <w:rFonts w:ascii="Times New Roman" w:hAnsi="Times New Roman"/>
              </w:rPr>
            </w:pPr>
            <w:r w:rsidRPr="0029073C">
              <w:rPr>
                <w:rFonts w:ascii="Times New Roman" w:hAnsi="Times New Roman"/>
              </w:rPr>
              <w:t>ОК 09</w:t>
            </w:r>
          </w:p>
        </w:tc>
        <w:tc>
          <w:tcPr>
            <w:tcW w:w="8646" w:type="dxa"/>
          </w:tcPr>
          <w:p w14:paraId="793CB1D2" w14:textId="6215666E" w:rsidR="0029073C" w:rsidRPr="0029073C" w:rsidRDefault="002841FA" w:rsidP="0029073C">
            <w:pPr>
              <w:jc w:val="both"/>
              <w:rPr>
                <w:rFonts w:ascii="Times New Roman" w:hAnsi="Times New Roman"/>
                <w:sz w:val="24"/>
                <w:szCs w:val="24"/>
              </w:rPr>
            </w:pPr>
            <w:r w:rsidRPr="002841FA">
              <w:rPr>
                <w:rFonts w:ascii="Times New Roman" w:hAnsi="Times New Roman"/>
                <w:sz w:val="24"/>
                <w:szCs w:val="24"/>
              </w:rPr>
              <w:t>Ориентироваться в условиях частой смены технологий в профессиональной деятельности.</w:t>
            </w:r>
          </w:p>
        </w:tc>
      </w:tr>
    </w:tbl>
    <w:p w14:paraId="23347B78" w14:textId="77777777" w:rsidR="0029073C" w:rsidRPr="0029073C" w:rsidRDefault="0029073C" w:rsidP="0029073C">
      <w:pPr>
        <w:jc w:val="both"/>
        <w:rPr>
          <w:rFonts w:ascii="Times New Roman" w:hAnsi="Times New Roman"/>
          <w:sz w:val="24"/>
          <w:szCs w:val="24"/>
        </w:rPr>
      </w:pPr>
    </w:p>
    <w:p w14:paraId="2F717706" w14:textId="77777777" w:rsidR="0029073C" w:rsidRDefault="0029073C" w:rsidP="0029073C">
      <w:pPr>
        <w:jc w:val="both"/>
        <w:rPr>
          <w:rFonts w:ascii="Times New Roman" w:hAnsi="Times New Roman"/>
          <w:sz w:val="24"/>
          <w:szCs w:val="24"/>
        </w:rPr>
      </w:pPr>
    </w:p>
    <w:p w14:paraId="36B70CD6" w14:textId="77777777" w:rsidR="00730620" w:rsidRPr="0029073C" w:rsidRDefault="00730620" w:rsidP="0029073C">
      <w:pPr>
        <w:jc w:val="both"/>
        <w:rPr>
          <w:rFonts w:ascii="Times New Roman" w:hAnsi="Times New Roman"/>
          <w:sz w:val="24"/>
          <w:szCs w:val="24"/>
        </w:rPr>
      </w:pPr>
    </w:p>
    <w:p w14:paraId="2EEFDF26" w14:textId="77777777" w:rsidR="0029073C" w:rsidRPr="0029073C" w:rsidRDefault="0029073C" w:rsidP="0029073C">
      <w:pPr>
        <w:jc w:val="both"/>
        <w:rPr>
          <w:rFonts w:ascii="Times New Roman" w:hAnsi="Times New Roman"/>
          <w:b/>
          <w:sz w:val="24"/>
          <w:szCs w:val="24"/>
        </w:rPr>
      </w:pPr>
      <w:r w:rsidRPr="0029073C">
        <w:rPr>
          <w:rFonts w:ascii="Times New Roman" w:hAnsi="Times New Roman"/>
          <w:sz w:val="24"/>
          <w:szCs w:val="24"/>
        </w:rPr>
        <w:lastRenderedPageBreak/>
        <w:t>1.2.</w:t>
      </w:r>
      <w:r w:rsidRPr="0029073C">
        <w:rPr>
          <w:rFonts w:ascii="Times New Roman" w:hAnsi="Times New Roman"/>
          <w:b/>
          <w:sz w:val="24"/>
          <w:szCs w:val="24"/>
        </w:rPr>
        <w:t>Цель и планируемые результаты освоения дисциплины:</w:t>
      </w:r>
    </w:p>
    <w:p w14:paraId="43507099" w14:textId="77777777" w:rsidR="0029073C" w:rsidRPr="0029073C" w:rsidRDefault="0029073C" w:rsidP="0029073C">
      <w:pPr>
        <w:jc w:val="both"/>
        <w:rPr>
          <w:rFonts w:ascii="Times New Roman" w:hAnsi="Times New Roman"/>
          <w:sz w:val="24"/>
          <w:szCs w:val="24"/>
        </w:rPr>
      </w:pPr>
      <w:r w:rsidRPr="0029073C">
        <w:rPr>
          <w:rFonts w:ascii="Times New Roman" w:hAnsi="Times New Roman"/>
          <w:sz w:val="24"/>
          <w:szCs w:val="24"/>
        </w:rPr>
        <w:t>В рамках программы учебного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3373"/>
        <w:gridCol w:w="4678"/>
      </w:tblGrid>
      <w:tr w:rsidR="0029073C" w:rsidRPr="0029073C" w14:paraId="48A86247" w14:textId="77777777" w:rsidTr="00D12BA3">
        <w:trPr>
          <w:trHeight w:val="831"/>
        </w:trPr>
        <w:tc>
          <w:tcPr>
            <w:tcW w:w="1413" w:type="dxa"/>
            <w:shd w:val="clear" w:color="auto" w:fill="auto"/>
            <w:vAlign w:val="center"/>
          </w:tcPr>
          <w:p w14:paraId="7FFC7578" w14:textId="77777777" w:rsidR="0029073C" w:rsidRPr="0029073C" w:rsidRDefault="0029073C" w:rsidP="0029073C">
            <w:pPr>
              <w:jc w:val="center"/>
              <w:rPr>
                <w:rFonts w:ascii="Times New Roman" w:eastAsia="Calibri" w:hAnsi="Times New Roman"/>
                <w:b/>
                <w:sz w:val="24"/>
                <w:szCs w:val="24"/>
              </w:rPr>
            </w:pPr>
            <w:r w:rsidRPr="0029073C">
              <w:rPr>
                <w:rFonts w:ascii="Times New Roman" w:eastAsia="Calibri" w:hAnsi="Times New Roman"/>
                <w:b/>
                <w:sz w:val="24"/>
                <w:szCs w:val="24"/>
              </w:rPr>
              <w:t>Код</w:t>
            </w:r>
          </w:p>
          <w:p w14:paraId="13337F46" w14:textId="77777777" w:rsidR="0029073C" w:rsidRPr="0029073C" w:rsidRDefault="0029073C" w:rsidP="0029073C">
            <w:pPr>
              <w:jc w:val="center"/>
              <w:rPr>
                <w:rFonts w:ascii="Times New Roman" w:eastAsia="Calibri" w:hAnsi="Times New Roman"/>
                <w:sz w:val="18"/>
                <w:szCs w:val="18"/>
              </w:rPr>
            </w:pPr>
            <w:r w:rsidRPr="0029073C">
              <w:rPr>
                <w:rFonts w:ascii="Times New Roman" w:eastAsia="Calibri" w:hAnsi="Times New Roman"/>
                <w:sz w:val="18"/>
                <w:szCs w:val="18"/>
              </w:rPr>
              <w:t>ПК, ОК, ЛР</w:t>
            </w:r>
          </w:p>
        </w:tc>
        <w:tc>
          <w:tcPr>
            <w:tcW w:w="3373" w:type="dxa"/>
            <w:shd w:val="clear" w:color="auto" w:fill="auto"/>
            <w:vAlign w:val="center"/>
          </w:tcPr>
          <w:p w14:paraId="39A64B84" w14:textId="77777777" w:rsidR="0029073C" w:rsidRPr="0029073C" w:rsidRDefault="0029073C" w:rsidP="0029073C">
            <w:pPr>
              <w:jc w:val="center"/>
              <w:rPr>
                <w:rFonts w:ascii="Times New Roman" w:eastAsia="Calibri" w:hAnsi="Times New Roman"/>
                <w:b/>
                <w:sz w:val="24"/>
                <w:szCs w:val="24"/>
              </w:rPr>
            </w:pPr>
            <w:r w:rsidRPr="0029073C">
              <w:rPr>
                <w:rFonts w:ascii="Times New Roman" w:eastAsia="Calibri" w:hAnsi="Times New Roman"/>
                <w:b/>
                <w:sz w:val="24"/>
                <w:szCs w:val="24"/>
              </w:rPr>
              <w:t>Умения</w:t>
            </w:r>
          </w:p>
        </w:tc>
        <w:tc>
          <w:tcPr>
            <w:tcW w:w="4678" w:type="dxa"/>
            <w:shd w:val="clear" w:color="auto" w:fill="auto"/>
            <w:vAlign w:val="center"/>
          </w:tcPr>
          <w:p w14:paraId="3BABCB70" w14:textId="77777777" w:rsidR="0029073C" w:rsidRPr="0029073C" w:rsidRDefault="0029073C" w:rsidP="0029073C">
            <w:pPr>
              <w:jc w:val="center"/>
              <w:rPr>
                <w:rFonts w:ascii="Times New Roman" w:eastAsia="Calibri" w:hAnsi="Times New Roman"/>
                <w:b/>
                <w:sz w:val="24"/>
                <w:szCs w:val="24"/>
              </w:rPr>
            </w:pPr>
            <w:r w:rsidRPr="0029073C">
              <w:rPr>
                <w:rFonts w:ascii="Times New Roman" w:eastAsia="Calibri" w:hAnsi="Times New Roman"/>
                <w:b/>
                <w:sz w:val="24"/>
                <w:szCs w:val="24"/>
              </w:rPr>
              <w:t>Знания</w:t>
            </w:r>
          </w:p>
        </w:tc>
      </w:tr>
      <w:tr w:rsidR="0029073C" w:rsidRPr="0029073C" w14:paraId="608F4324" w14:textId="77777777" w:rsidTr="00D12BA3">
        <w:trPr>
          <w:trHeight w:val="134"/>
        </w:trPr>
        <w:tc>
          <w:tcPr>
            <w:tcW w:w="1413" w:type="dxa"/>
            <w:shd w:val="clear" w:color="auto" w:fill="auto"/>
          </w:tcPr>
          <w:p w14:paraId="7ECF086B" w14:textId="77777777" w:rsidR="0029073C" w:rsidRPr="0029073C" w:rsidRDefault="0029073C" w:rsidP="0029073C">
            <w:pPr>
              <w:jc w:val="both"/>
              <w:rPr>
                <w:rFonts w:ascii="Times New Roman" w:eastAsia="Calibri" w:hAnsi="Times New Roman"/>
                <w:sz w:val="24"/>
                <w:szCs w:val="24"/>
              </w:rPr>
            </w:pPr>
          </w:p>
          <w:p w14:paraId="6782EDC6" w14:textId="77777777" w:rsidR="0029073C" w:rsidRPr="0029073C" w:rsidRDefault="0029073C" w:rsidP="0029073C">
            <w:pPr>
              <w:jc w:val="both"/>
              <w:rPr>
                <w:rFonts w:ascii="Times New Roman" w:eastAsia="Calibri" w:hAnsi="Times New Roman"/>
              </w:rPr>
            </w:pPr>
            <w:r w:rsidRPr="0029073C">
              <w:rPr>
                <w:rFonts w:ascii="Times New Roman" w:eastAsia="Calibri" w:hAnsi="Times New Roman"/>
              </w:rPr>
              <w:t>ОК 1 – 9</w:t>
            </w:r>
          </w:p>
          <w:p w14:paraId="106A1AC8" w14:textId="77777777" w:rsidR="00D12BA3" w:rsidRPr="00D12BA3" w:rsidRDefault="00D12BA3" w:rsidP="00D12BA3">
            <w:pPr>
              <w:jc w:val="both"/>
              <w:rPr>
                <w:rFonts w:ascii="Times New Roman" w:eastAsia="Calibri" w:hAnsi="Times New Roman"/>
              </w:rPr>
            </w:pPr>
            <w:r w:rsidRPr="00D12BA3">
              <w:rPr>
                <w:rFonts w:ascii="Times New Roman" w:eastAsia="Calibri" w:hAnsi="Times New Roman"/>
              </w:rPr>
              <w:t>ПК 1.1, 1.2,</w:t>
            </w:r>
          </w:p>
          <w:p w14:paraId="399A1D7F" w14:textId="3F396FE4" w:rsidR="00D12BA3" w:rsidRDefault="00D12BA3" w:rsidP="00D12BA3">
            <w:pPr>
              <w:jc w:val="both"/>
              <w:rPr>
                <w:rFonts w:ascii="Times New Roman" w:eastAsia="Calibri" w:hAnsi="Times New Roman"/>
              </w:rPr>
            </w:pPr>
            <w:r w:rsidRPr="00D12BA3">
              <w:rPr>
                <w:rFonts w:ascii="Times New Roman" w:eastAsia="Calibri" w:hAnsi="Times New Roman"/>
              </w:rPr>
              <w:t>2.2, 2.3</w:t>
            </w:r>
            <w:r>
              <w:rPr>
                <w:rFonts w:ascii="Times New Roman" w:eastAsia="Calibri" w:hAnsi="Times New Roman"/>
              </w:rPr>
              <w:t>,</w:t>
            </w:r>
            <w:r w:rsidRPr="00D12BA3">
              <w:rPr>
                <w:rFonts w:ascii="Times New Roman" w:eastAsia="Calibri" w:hAnsi="Times New Roman"/>
              </w:rPr>
              <w:t xml:space="preserve"> 3.2</w:t>
            </w:r>
          </w:p>
          <w:p w14:paraId="0FB4887A" w14:textId="686A7012" w:rsidR="0029073C" w:rsidRPr="0029073C" w:rsidRDefault="0029073C" w:rsidP="00D12BA3">
            <w:pPr>
              <w:jc w:val="both"/>
              <w:rPr>
                <w:rFonts w:ascii="Times New Roman" w:eastAsia="Calibri" w:hAnsi="Times New Roman"/>
                <w:sz w:val="24"/>
                <w:szCs w:val="24"/>
              </w:rPr>
            </w:pPr>
            <w:r w:rsidRPr="0029073C">
              <w:rPr>
                <w:rFonts w:ascii="Times New Roman" w:eastAsia="Calibri" w:hAnsi="Times New Roman"/>
              </w:rPr>
              <w:t>ЛР 10</w:t>
            </w:r>
          </w:p>
        </w:tc>
        <w:tc>
          <w:tcPr>
            <w:tcW w:w="3373" w:type="dxa"/>
            <w:shd w:val="clear" w:color="auto" w:fill="auto"/>
          </w:tcPr>
          <w:p w14:paraId="155A2D1C"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собирать электрические цепи, выбирать электроизмерительные приборы, определять параметры электрических цепей;</w:t>
            </w:r>
          </w:p>
          <w:p w14:paraId="68F5D880" w14:textId="3F814C6F" w:rsidR="0029073C" w:rsidRPr="0029073C" w:rsidRDefault="00D12BA3" w:rsidP="00D12BA3">
            <w:pPr>
              <w:jc w:val="both"/>
              <w:rPr>
                <w:rFonts w:ascii="Times New Roman" w:eastAsia="Calibri" w:hAnsi="Times New Roman"/>
                <w:sz w:val="24"/>
                <w:szCs w:val="24"/>
              </w:rPr>
            </w:pPr>
            <w:r w:rsidRPr="00D12BA3">
              <w:rPr>
                <w:rFonts w:ascii="Times New Roman" w:eastAsia="Calibri" w:hAnsi="Times New Roman"/>
              </w:rPr>
              <w:t>проверять параметры полупроводниковых приборов</w:t>
            </w:r>
          </w:p>
        </w:tc>
        <w:tc>
          <w:tcPr>
            <w:tcW w:w="4678" w:type="dxa"/>
            <w:shd w:val="clear" w:color="auto" w:fill="auto"/>
          </w:tcPr>
          <w:p w14:paraId="0043E23E"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физические процессы, протекающие в электрических и магнитных цепях;</w:t>
            </w:r>
          </w:p>
          <w:p w14:paraId="474B1FCB"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порядок расчета основных параметров;</w:t>
            </w:r>
          </w:p>
          <w:p w14:paraId="280F7C3A"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методы измерений электрических величин;</w:t>
            </w:r>
          </w:p>
          <w:p w14:paraId="751D77E3"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способы включения электроизмерительных приборов;</w:t>
            </w:r>
          </w:p>
          <w:p w14:paraId="068D2FDC"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принципы, лежащие в основе электронной техники;</w:t>
            </w:r>
          </w:p>
          <w:p w14:paraId="7171D014" w14:textId="77777777" w:rsidR="00D12BA3" w:rsidRPr="00D12BA3" w:rsidRDefault="00D12BA3" w:rsidP="00D12BA3">
            <w:pPr>
              <w:widowControl w:val="0"/>
              <w:autoSpaceDE w:val="0"/>
              <w:autoSpaceDN w:val="0"/>
              <w:spacing w:after="0" w:line="240" w:lineRule="auto"/>
              <w:ind w:firstLine="246"/>
              <w:jc w:val="both"/>
              <w:rPr>
                <w:rFonts w:ascii="Times New Roman" w:eastAsia="Calibri" w:hAnsi="Times New Roman"/>
              </w:rPr>
            </w:pPr>
            <w:r w:rsidRPr="00D12BA3">
              <w:rPr>
                <w:rFonts w:ascii="Times New Roman" w:eastAsia="Calibri" w:hAnsi="Times New Roman"/>
              </w:rPr>
              <w:t>виды полупроводниковых приборов и их свойства;</w:t>
            </w:r>
          </w:p>
          <w:p w14:paraId="3B7DB4D6" w14:textId="36488235" w:rsidR="0029073C" w:rsidRPr="0029073C" w:rsidRDefault="00D12BA3" w:rsidP="00D12BA3">
            <w:pPr>
              <w:widowControl w:val="0"/>
              <w:autoSpaceDE w:val="0"/>
              <w:autoSpaceDN w:val="0"/>
              <w:spacing w:after="0" w:line="240" w:lineRule="auto"/>
              <w:ind w:firstLine="246"/>
              <w:jc w:val="both"/>
              <w:rPr>
                <w:rFonts w:ascii="Times New Roman" w:eastAsia="Calibri" w:hAnsi="Times New Roman"/>
                <w:sz w:val="24"/>
                <w:szCs w:val="24"/>
              </w:rPr>
            </w:pPr>
            <w:r w:rsidRPr="00D12BA3">
              <w:rPr>
                <w:rFonts w:ascii="Times New Roman" w:eastAsia="Calibri" w:hAnsi="Times New Roman"/>
              </w:rPr>
              <w:t>принципы построения интегральных микросхем</w:t>
            </w:r>
          </w:p>
        </w:tc>
      </w:tr>
    </w:tbl>
    <w:p w14:paraId="730FAE44" w14:textId="77777777" w:rsidR="0029073C" w:rsidRPr="0029073C" w:rsidRDefault="0029073C" w:rsidP="0029073C">
      <w:pPr>
        <w:spacing w:after="0" w:line="272" w:lineRule="auto"/>
        <w:jc w:val="both"/>
        <w:rPr>
          <w:rFonts w:ascii="Times New Roman" w:hAnsi="Times New Roman"/>
          <w:b/>
          <w:sz w:val="24"/>
          <w:szCs w:val="24"/>
        </w:rPr>
      </w:pPr>
    </w:p>
    <w:p w14:paraId="3B9D6003" w14:textId="77777777" w:rsidR="0029073C" w:rsidRPr="0029073C" w:rsidRDefault="0029073C" w:rsidP="0029073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b/>
          <w:sz w:val="16"/>
          <w:szCs w:val="16"/>
        </w:rPr>
      </w:pPr>
    </w:p>
    <w:p w14:paraId="1F792FEE" w14:textId="77777777" w:rsidR="0029073C" w:rsidRPr="0029073C" w:rsidRDefault="0029073C" w:rsidP="0029073C">
      <w:pPr>
        <w:jc w:val="center"/>
        <w:rPr>
          <w:rFonts w:ascii="Times New Roman" w:hAnsi="Times New Roman"/>
          <w:b/>
          <w:sz w:val="24"/>
          <w:szCs w:val="24"/>
        </w:rPr>
      </w:pPr>
    </w:p>
    <w:p w14:paraId="073072F7" w14:textId="77777777" w:rsidR="0029073C" w:rsidRPr="0029073C" w:rsidRDefault="0029073C" w:rsidP="0029073C">
      <w:pPr>
        <w:jc w:val="center"/>
        <w:rPr>
          <w:rFonts w:ascii="Times New Roman" w:hAnsi="Times New Roman"/>
          <w:b/>
          <w:sz w:val="24"/>
          <w:szCs w:val="24"/>
        </w:rPr>
      </w:pPr>
    </w:p>
    <w:p w14:paraId="68B7155E" w14:textId="77777777" w:rsidR="0029073C" w:rsidRPr="0029073C" w:rsidRDefault="0029073C" w:rsidP="0029073C">
      <w:pPr>
        <w:jc w:val="center"/>
        <w:rPr>
          <w:rFonts w:ascii="Times New Roman" w:hAnsi="Times New Roman"/>
          <w:b/>
          <w:sz w:val="24"/>
          <w:szCs w:val="24"/>
        </w:rPr>
      </w:pPr>
    </w:p>
    <w:p w14:paraId="52BB945C" w14:textId="77777777" w:rsidR="0029073C" w:rsidRPr="0029073C" w:rsidRDefault="0029073C" w:rsidP="0029073C">
      <w:pPr>
        <w:jc w:val="center"/>
        <w:rPr>
          <w:rFonts w:ascii="Times New Roman" w:hAnsi="Times New Roman"/>
          <w:b/>
          <w:sz w:val="24"/>
          <w:szCs w:val="24"/>
        </w:rPr>
      </w:pPr>
    </w:p>
    <w:p w14:paraId="013765C4" w14:textId="77777777" w:rsidR="0029073C" w:rsidRPr="0029073C" w:rsidRDefault="0029073C" w:rsidP="0029073C">
      <w:pPr>
        <w:jc w:val="center"/>
        <w:rPr>
          <w:rFonts w:ascii="Times New Roman" w:hAnsi="Times New Roman"/>
          <w:b/>
          <w:sz w:val="24"/>
          <w:szCs w:val="24"/>
        </w:rPr>
      </w:pPr>
    </w:p>
    <w:p w14:paraId="4547C999" w14:textId="77777777" w:rsidR="0029073C" w:rsidRPr="0029073C" w:rsidRDefault="0029073C" w:rsidP="0029073C">
      <w:pPr>
        <w:jc w:val="center"/>
        <w:rPr>
          <w:rFonts w:ascii="Times New Roman" w:hAnsi="Times New Roman"/>
          <w:b/>
          <w:sz w:val="24"/>
          <w:szCs w:val="24"/>
        </w:rPr>
      </w:pPr>
    </w:p>
    <w:p w14:paraId="6E0DD1AA" w14:textId="77777777" w:rsidR="0029073C" w:rsidRPr="0029073C" w:rsidRDefault="0029073C" w:rsidP="0029073C">
      <w:pPr>
        <w:jc w:val="center"/>
        <w:rPr>
          <w:rFonts w:ascii="Times New Roman" w:hAnsi="Times New Roman"/>
          <w:b/>
          <w:sz w:val="24"/>
          <w:szCs w:val="24"/>
        </w:rPr>
      </w:pPr>
    </w:p>
    <w:p w14:paraId="23315F52" w14:textId="77777777" w:rsidR="0029073C" w:rsidRPr="0029073C" w:rsidRDefault="0029073C" w:rsidP="0029073C">
      <w:pPr>
        <w:jc w:val="center"/>
        <w:rPr>
          <w:rFonts w:ascii="Times New Roman" w:hAnsi="Times New Roman"/>
          <w:b/>
          <w:sz w:val="24"/>
          <w:szCs w:val="24"/>
        </w:rPr>
      </w:pPr>
    </w:p>
    <w:p w14:paraId="38228A4E" w14:textId="77777777" w:rsidR="0029073C" w:rsidRPr="0029073C" w:rsidRDefault="0029073C" w:rsidP="0029073C">
      <w:pPr>
        <w:jc w:val="center"/>
        <w:rPr>
          <w:rFonts w:ascii="Times New Roman" w:hAnsi="Times New Roman"/>
          <w:b/>
          <w:sz w:val="24"/>
          <w:szCs w:val="24"/>
        </w:rPr>
      </w:pPr>
    </w:p>
    <w:p w14:paraId="2020B10C" w14:textId="77777777" w:rsidR="0029073C" w:rsidRPr="0029073C" w:rsidRDefault="0029073C" w:rsidP="0029073C">
      <w:pPr>
        <w:jc w:val="center"/>
        <w:rPr>
          <w:rFonts w:ascii="Times New Roman" w:hAnsi="Times New Roman"/>
          <w:b/>
          <w:sz w:val="24"/>
          <w:szCs w:val="24"/>
        </w:rPr>
      </w:pPr>
    </w:p>
    <w:p w14:paraId="2134E39E" w14:textId="77777777" w:rsidR="0029073C" w:rsidRPr="0029073C" w:rsidRDefault="0029073C" w:rsidP="0029073C">
      <w:pPr>
        <w:jc w:val="center"/>
        <w:rPr>
          <w:rFonts w:ascii="Times New Roman" w:hAnsi="Times New Roman"/>
          <w:b/>
          <w:sz w:val="24"/>
          <w:szCs w:val="24"/>
        </w:rPr>
      </w:pPr>
    </w:p>
    <w:p w14:paraId="050CD81A" w14:textId="77777777" w:rsidR="0029073C" w:rsidRPr="0029073C" w:rsidRDefault="0029073C" w:rsidP="0029073C">
      <w:pPr>
        <w:jc w:val="center"/>
        <w:rPr>
          <w:rFonts w:ascii="Times New Roman" w:hAnsi="Times New Roman"/>
          <w:b/>
          <w:sz w:val="24"/>
          <w:szCs w:val="24"/>
        </w:rPr>
      </w:pPr>
    </w:p>
    <w:p w14:paraId="58CB1DA8" w14:textId="77777777" w:rsidR="0029073C" w:rsidRPr="0029073C" w:rsidRDefault="0029073C" w:rsidP="0029073C">
      <w:pPr>
        <w:jc w:val="center"/>
        <w:rPr>
          <w:rFonts w:ascii="Times New Roman" w:hAnsi="Times New Roman"/>
          <w:b/>
          <w:sz w:val="24"/>
          <w:szCs w:val="24"/>
        </w:rPr>
      </w:pPr>
    </w:p>
    <w:p w14:paraId="033DA96D" w14:textId="77777777" w:rsidR="0029073C" w:rsidRPr="0029073C" w:rsidRDefault="0029073C" w:rsidP="0029073C">
      <w:pPr>
        <w:jc w:val="center"/>
        <w:rPr>
          <w:rFonts w:ascii="Times New Roman" w:hAnsi="Times New Roman"/>
          <w:b/>
          <w:sz w:val="24"/>
          <w:szCs w:val="24"/>
        </w:rPr>
      </w:pPr>
    </w:p>
    <w:p w14:paraId="6F996395" w14:textId="77777777" w:rsidR="0029073C" w:rsidRDefault="0029073C" w:rsidP="0029073C">
      <w:pPr>
        <w:jc w:val="center"/>
        <w:rPr>
          <w:rFonts w:ascii="Times New Roman" w:hAnsi="Times New Roman"/>
          <w:b/>
          <w:sz w:val="24"/>
          <w:szCs w:val="24"/>
        </w:rPr>
      </w:pPr>
    </w:p>
    <w:p w14:paraId="27743407" w14:textId="77777777" w:rsidR="00730620" w:rsidRPr="0029073C" w:rsidRDefault="00730620" w:rsidP="0029073C">
      <w:pPr>
        <w:jc w:val="center"/>
        <w:rPr>
          <w:rFonts w:ascii="Times New Roman" w:hAnsi="Times New Roman"/>
          <w:b/>
          <w:sz w:val="24"/>
          <w:szCs w:val="24"/>
        </w:rPr>
      </w:pPr>
    </w:p>
    <w:p w14:paraId="6A8E32AE" w14:textId="77777777" w:rsidR="0029073C" w:rsidRPr="0029073C" w:rsidRDefault="0029073C" w:rsidP="0029073C">
      <w:pPr>
        <w:jc w:val="center"/>
        <w:rPr>
          <w:rFonts w:ascii="Times New Roman" w:hAnsi="Times New Roman"/>
          <w:b/>
          <w:sz w:val="24"/>
          <w:szCs w:val="24"/>
        </w:rPr>
      </w:pPr>
    </w:p>
    <w:p w14:paraId="6C3B2F2D" w14:textId="77777777" w:rsidR="0029073C" w:rsidRPr="0029073C" w:rsidRDefault="0029073C" w:rsidP="0029073C">
      <w:pPr>
        <w:jc w:val="center"/>
        <w:rPr>
          <w:rFonts w:ascii="Times New Roman" w:hAnsi="Times New Roman"/>
          <w:b/>
          <w:sz w:val="24"/>
          <w:szCs w:val="24"/>
        </w:rPr>
      </w:pPr>
      <w:r w:rsidRPr="0029073C">
        <w:rPr>
          <w:rFonts w:ascii="Times New Roman" w:hAnsi="Times New Roman"/>
          <w:b/>
          <w:sz w:val="24"/>
          <w:szCs w:val="24"/>
        </w:rPr>
        <w:lastRenderedPageBreak/>
        <w:t>2. СТРУКТУРА И СОДЕРЖАНИЕ УЧЕБНОЙ ДИСЦИПЛИНЫ</w:t>
      </w:r>
    </w:p>
    <w:p w14:paraId="358DB5C1" w14:textId="77777777" w:rsidR="0029073C" w:rsidRPr="0029073C" w:rsidRDefault="0029073C" w:rsidP="0029073C">
      <w:pPr>
        <w:rPr>
          <w:rFonts w:ascii="Times New Roman" w:hAnsi="Times New Roman"/>
          <w:sz w:val="24"/>
          <w:szCs w:val="24"/>
        </w:rPr>
      </w:pPr>
      <w:r w:rsidRPr="0029073C">
        <w:rPr>
          <w:rFonts w:ascii="Times New Roman" w:hAnsi="Times New Roman"/>
          <w:b/>
          <w:sz w:val="24"/>
          <w:szCs w:val="24"/>
        </w:rPr>
        <w:t>2.1.Объем учебной дисциплины и виды учебной работы</w:t>
      </w:r>
    </w:p>
    <w:tbl>
      <w:tblPr>
        <w:tblW w:w="4888"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609"/>
        <w:gridCol w:w="1023"/>
      </w:tblGrid>
      <w:tr w:rsidR="0029073C" w:rsidRPr="0029073C" w14:paraId="7D73FFE9" w14:textId="77777777" w:rsidTr="0029073C">
        <w:tc>
          <w:tcPr>
            <w:tcW w:w="4469" w:type="pct"/>
            <w:shd w:val="clear" w:color="auto" w:fill="auto"/>
          </w:tcPr>
          <w:p w14:paraId="18826FE1" w14:textId="77777777" w:rsidR="0029073C" w:rsidRPr="0029073C" w:rsidRDefault="0029073C" w:rsidP="0029073C">
            <w:pPr>
              <w:rPr>
                <w:rFonts w:ascii="Times New Roman" w:hAnsi="Times New Roman"/>
                <w:sz w:val="24"/>
                <w:szCs w:val="24"/>
              </w:rPr>
            </w:pPr>
            <w:r w:rsidRPr="0029073C">
              <w:rPr>
                <w:rFonts w:ascii="Times New Roman" w:hAnsi="Times New Roman"/>
                <w:sz w:val="24"/>
                <w:szCs w:val="24"/>
              </w:rPr>
              <w:t>Вид учебной работы</w:t>
            </w:r>
          </w:p>
        </w:tc>
        <w:tc>
          <w:tcPr>
            <w:tcW w:w="531" w:type="pct"/>
            <w:shd w:val="clear" w:color="auto" w:fill="auto"/>
          </w:tcPr>
          <w:p w14:paraId="5F0AB825" w14:textId="77777777" w:rsidR="0029073C" w:rsidRPr="0029073C" w:rsidRDefault="0029073C" w:rsidP="0029073C">
            <w:pPr>
              <w:spacing w:after="0" w:line="240" w:lineRule="auto"/>
              <w:rPr>
                <w:rFonts w:ascii="Times New Roman" w:hAnsi="Times New Roman"/>
                <w:iCs/>
                <w:sz w:val="24"/>
                <w:szCs w:val="24"/>
              </w:rPr>
            </w:pPr>
            <w:r w:rsidRPr="0029073C">
              <w:rPr>
                <w:rFonts w:ascii="Times New Roman" w:hAnsi="Times New Roman"/>
                <w:iCs/>
                <w:sz w:val="24"/>
                <w:szCs w:val="24"/>
              </w:rPr>
              <w:t xml:space="preserve">Объем </w:t>
            </w:r>
          </w:p>
          <w:p w14:paraId="39474021" w14:textId="77777777" w:rsidR="0029073C" w:rsidRPr="0029073C" w:rsidRDefault="0029073C" w:rsidP="0029073C">
            <w:pPr>
              <w:spacing w:after="0" w:line="240" w:lineRule="auto"/>
              <w:rPr>
                <w:rFonts w:ascii="Times New Roman" w:hAnsi="Times New Roman"/>
                <w:iCs/>
                <w:sz w:val="24"/>
                <w:szCs w:val="24"/>
              </w:rPr>
            </w:pPr>
            <w:r w:rsidRPr="0029073C">
              <w:rPr>
                <w:rFonts w:ascii="Times New Roman" w:hAnsi="Times New Roman"/>
                <w:iCs/>
                <w:sz w:val="24"/>
                <w:szCs w:val="24"/>
              </w:rPr>
              <w:t>в часах</w:t>
            </w:r>
          </w:p>
        </w:tc>
      </w:tr>
      <w:tr w:rsidR="0029073C" w:rsidRPr="0029073C" w14:paraId="16082660" w14:textId="77777777" w:rsidTr="0029073C">
        <w:tc>
          <w:tcPr>
            <w:tcW w:w="4469" w:type="pct"/>
            <w:shd w:val="clear" w:color="auto" w:fill="auto"/>
          </w:tcPr>
          <w:p w14:paraId="662D8A40" w14:textId="77777777" w:rsidR="0029073C" w:rsidRPr="0029073C" w:rsidRDefault="0029073C" w:rsidP="0029073C">
            <w:pPr>
              <w:tabs>
                <w:tab w:val="left" w:pos="4800"/>
              </w:tabs>
              <w:rPr>
                <w:rFonts w:ascii="Times New Roman" w:hAnsi="Times New Roman"/>
                <w:sz w:val="24"/>
                <w:szCs w:val="24"/>
              </w:rPr>
            </w:pPr>
            <w:r w:rsidRPr="0029073C">
              <w:rPr>
                <w:rFonts w:ascii="Times New Roman" w:hAnsi="Times New Roman"/>
                <w:b/>
              </w:rPr>
              <w:t>Объем образовательной программы учебной дисциплины</w:t>
            </w:r>
          </w:p>
        </w:tc>
        <w:tc>
          <w:tcPr>
            <w:tcW w:w="531" w:type="pct"/>
            <w:shd w:val="clear" w:color="auto" w:fill="auto"/>
          </w:tcPr>
          <w:p w14:paraId="7C1D95C8" w14:textId="4CB87CFB" w:rsidR="0029073C" w:rsidRPr="0029073C" w:rsidRDefault="009B6C4A" w:rsidP="0029073C">
            <w:pPr>
              <w:rPr>
                <w:rFonts w:ascii="Times New Roman" w:hAnsi="Times New Roman"/>
                <w:iCs/>
                <w:sz w:val="24"/>
                <w:szCs w:val="24"/>
              </w:rPr>
            </w:pPr>
            <w:r>
              <w:rPr>
                <w:rFonts w:ascii="Times New Roman" w:hAnsi="Times New Roman"/>
                <w:iCs/>
                <w:sz w:val="24"/>
                <w:szCs w:val="24"/>
              </w:rPr>
              <w:t>315</w:t>
            </w:r>
          </w:p>
        </w:tc>
      </w:tr>
      <w:tr w:rsidR="0029073C" w:rsidRPr="0029073C" w14:paraId="3C32C28A" w14:textId="77777777" w:rsidTr="0029073C">
        <w:tc>
          <w:tcPr>
            <w:tcW w:w="4469" w:type="pct"/>
            <w:shd w:val="clear" w:color="auto" w:fill="auto"/>
          </w:tcPr>
          <w:p w14:paraId="51B4E925" w14:textId="77777777" w:rsidR="0029073C" w:rsidRPr="0029073C" w:rsidRDefault="0029073C" w:rsidP="0029073C">
            <w:pPr>
              <w:rPr>
                <w:rFonts w:ascii="Times New Roman" w:hAnsi="Times New Roman"/>
                <w:sz w:val="24"/>
                <w:szCs w:val="24"/>
              </w:rPr>
            </w:pPr>
            <w:r w:rsidRPr="0029073C">
              <w:rPr>
                <w:rFonts w:ascii="Times New Roman" w:hAnsi="Times New Roman"/>
                <w:b/>
              </w:rPr>
              <w:t>в т.ч. в форме практической подготовки</w:t>
            </w:r>
          </w:p>
        </w:tc>
        <w:tc>
          <w:tcPr>
            <w:tcW w:w="531" w:type="pct"/>
            <w:shd w:val="clear" w:color="auto" w:fill="auto"/>
          </w:tcPr>
          <w:p w14:paraId="24611A18" w14:textId="77777777" w:rsidR="0029073C" w:rsidRPr="0029073C" w:rsidRDefault="0029073C" w:rsidP="0029073C">
            <w:pPr>
              <w:rPr>
                <w:rFonts w:ascii="Times New Roman" w:hAnsi="Times New Roman"/>
                <w:iCs/>
                <w:sz w:val="24"/>
                <w:szCs w:val="24"/>
              </w:rPr>
            </w:pPr>
          </w:p>
        </w:tc>
      </w:tr>
      <w:tr w:rsidR="0029073C" w:rsidRPr="0029073C" w14:paraId="02422E58" w14:textId="77777777" w:rsidTr="0029073C">
        <w:tc>
          <w:tcPr>
            <w:tcW w:w="4469" w:type="pct"/>
            <w:shd w:val="clear" w:color="auto" w:fill="auto"/>
          </w:tcPr>
          <w:p w14:paraId="025E0E57" w14:textId="77777777" w:rsidR="0029073C" w:rsidRPr="0029073C" w:rsidRDefault="0029073C" w:rsidP="0029073C">
            <w:pPr>
              <w:rPr>
                <w:rFonts w:ascii="Times New Roman" w:hAnsi="Times New Roman"/>
                <w:sz w:val="24"/>
                <w:szCs w:val="24"/>
              </w:rPr>
            </w:pPr>
            <w:r w:rsidRPr="0029073C">
              <w:rPr>
                <w:rFonts w:ascii="Times New Roman" w:hAnsi="Times New Roman"/>
                <w:sz w:val="24"/>
                <w:szCs w:val="24"/>
              </w:rPr>
              <w:t>в том числе:</w:t>
            </w:r>
          </w:p>
        </w:tc>
        <w:tc>
          <w:tcPr>
            <w:tcW w:w="531" w:type="pct"/>
            <w:shd w:val="clear" w:color="auto" w:fill="auto"/>
          </w:tcPr>
          <w:p w14:paraId="6D58C9CA" w14:textId="77777777" w:rsidR="0029073C" w:rsidRPr="0029073C" w:rsidRDefault="0029073C" w:rsidP="0029073C">
            <w:pPr>
              <w:rPr>
                <w:rFonts w:ascii="Times New Roman" w:hAnsi="Times New Roman"/>
                <w:iCs/>
                <w:sz w:val="24"/>
                <w:szCs w:val="24"/>
              </w:rPr>
            </w:pPr>
          </w:p>
        </w:tc>
      </w:tr>
      <w:tr w:rsidR="0029073C" w:rsidRPr="0029073C" w14:paraId="7EB54169" w14:textId="77777777" w:rsidTr="0029073C">
        <w:trPr>
          <w:trHeight w:val="472"/>
        </w:trPr>
        <w:tc>
          <w:tcPr>
            <w:tcW w:w="4469" w:type="pct"/>
            <w:shd w:val="clear" w:color="auto" w:fill="auto"/>
          </w:tcPr>
          <w:p w14:paraId="3FF89600" w14:textId="77777777" w:rsidR="0029073C" w:rsidRPr="0029073C" w:rsidRDefault="0029073C" w:rsidP="0029073C">
            <w:pPr>
              <w:ind w:left="885"/>
              <w:rPr>
                <w:rFonts w:ascii="Times New Roman" w:hAnsi="Times New Roman"/>
                <w:sz w:val="24"/>
                <w:szCs w:val="24"/>
              </w:rPr>
            </w:pPr>
            <w:r w:rsidRPr="0029073C">
              <w:rPr>
                <w:rFonts w:ascii="Times New Roman" w:hAnsi="Times New Roman"/>
              </w:rPr>
              <w:t>теоретическое обучение</w:t>
            </w:r>
          </w:p>
        </w:tc>
        <w:tc>
          <w:tcPr>
            <w:tcW w:w="531" w:type="pct"/>
            <w:shd w:val="clear" w:color="auto" w:fill="auto"/>
          </w:tcPr>
          <w:p w14:paraId="3E9F420A" w14:textId="144B2059" w:rsidR="0029073C" w:rsidRPr="0029073C" w:rsidRDefault="009B6C4A" w:rsidP="0029073C">
            <w:pPr>
              <w:rPr>
                <w:rFonts w:ascii="Times New Roman" w:hAnsi="Times New Roman"/>
                <w:iCs/>
                <w:sz w:val="24"/>
                <w:szCs w:val="24"/>
              </w:rPr>
            </w:pPr>
            <w:r>
              <w:rPr>
                <w:rFonts w:ascii="Times New Roman" w:hAnsi="Times New Roman"/>
                <w:iCs/>
                <w:sz w:val="24"/>
                <w:szCs w:val="24"/>
              </w:rPr>
              <w:t>150</w:t>
            </w:r>
          </w:p>
        </w:tc>
      </w:tr>
      <w:tr w:rsidR="0029073C" w:rsidRPr="0029073C" w14:paraId="56D4C3F7" w14:textId="77777777" w:rsidTr="0029073C">
        <w:tc>
          <w:tcPr>
            <w:tcW w:w="4469" w:type="pct"/>
            <w:shd w:val="clear" w:color="auto" w:fill="auto"/>
          </w:tcPr>
          <w:p w14:paraId="0A9B59CD" w14:textId="77777777" w:rsidR="0029073C" w:rsidRPr="0029073C" w:rsidRDefault="0029073C" w:rsidP="0029073C">
            <w:pPr>
              <w:ind w:left="885"/>
              <w:rPr>
                <w:rFonts w:ascii="Times New Roman" w:hAnsi="Times New Roman"/>
                <w:sz w:val="24"/>
                <w:szCs w:val="24"/>
              </w:rPr>
            </w:pPr>
            <w:r w:rsidRPr="0029073C">
              <w:rPr>
                <w:rFonts w:ascii="Times New Roman" w:hAnsi="Times New Roman"/>
                <w:sz w:val="24"/>
                <w:szCs w:val="24"/>
              </w:rPr>
              <w:t xml:space="preserve">лабораторные работы </w:t>
            </w:r>
          </w:p>
        </w:tc>
        <w:tc>
          <w:tcPr>
            <w:tcW w:w="531" w:type="pct"/>
            <w:shd w:val="clear" w:color="auto" w:fill="auto"/>
          </w:tcPr>
          <w:p w14:paraId="04D0BC4F" w14:textId="2379CCFF" w:rsidR="0029073C" w:rsidRPr="0029073C" w:rsidRDefault="009B6C4A" w:rsidP="0029073C">
            <w:pPr>
              <w:rPr>
                <w:rFonts w:ascii="Times New Roman" w:hAnsi="Times New Roman"/>
                <w:iCs/>
                <w:sz w:val="24"/>
                <w:szCs w:val="24"/>
              </w:rPr>
            </w:pPr>
            <w:r>
              <w:rPr>
                <w:rFonts w:ascii="Times New Roman" w:hAnsi="Times New Roman"/>
                <w:iCs/>
                <w:sz w:val="24"/>
                <w:szCs w:val="24"/>
              </w:rPr>
              <w:t>60</w:t>
            </w:r>
          </w:p>
        </w:tc>
      </w:tr>
      <w:tr w:rsidR="0029073C" w:rsidRPr="0029073C" w14:paraId="514F7135" w14:textId="77777777" w:rsidTr="0029073C">
        <w:tc>
          <w:tcPr>
            <w:tcW w:w="4469" w:type="pct"/>
            <w:shd w:val="clear" w:color="auto" w:fill="auto"/>
          </w:tcPr>
          <w:p w14:paraId="3B6ECD72" w14:textId="77777777" w:rsidR="0029073C" w:rsidRPr="0029073C" w:rsidRDefault="0029073C" w:rsidP="0029073C">
            <w:pPr>
              <w:ind w:left="885"/>
              <w:rPr>
                <w:rFonts w:ascii="Times New Roman" w:hAnsi="Times New Roman"/>
                <w:sz w:val="24"/>
                <w:szCs w:val="24"/>
              </w:rPr>
            </w:pPr>
            <w:r w:rsidRPr="0029073C">
              <w:rPr>
                <w:rFonts w:ascii="Times New Roman" w:hAnsi="Times New Roman"/>
              </w:rPr>
              <w:t>практические занятия</w:t>
            </w:r>
            <w:r w:rsidRPr="0029073C">
              <w:rPr>
                <w:rFonts w:ascii="Times New Roman" w:hAnsi="Times New Roman"/>
                <w:i/>
              </w:rPr>
              <w:t xml:space="preserve"> </w:t>
            </w:r>
          </w:p>
        </w:tc>
        <w:tc>
          <w:tcPr>
            <w:tcW w:w="531" w:type="pct"/>
            <w:shd w:val="clear" w:color="auto" w:fill="auto"/>
          </w:tcPr>
          <w:p w14:paraId="24CC6BC7" w14:textId="12BA291B" w:rsidR="0029073C" w:rsidRPr="0029073C" w:rsidRDefault="0029073C" w:rsidP="0029073C">
            <w:pPr>
              <w:rPr>
                <w:rFonts w:ascii="Times New Roman" w:hAnsi="Times New Roman"/>
                <w:iCs/>
                <w:sz w:val="24"/>
                <w:szCs w:val="24"/>
              </w:rPr>
            </w:pPr>
          </w:p>
        </w:tc>
      </w:tr>
      <w:tr w:rsidR="0029073C" w:rsidRPr="0029073C" w14:paraId="614F1D2E" w14:textId="77777777" w:rsidTr="0029073C">
        <w:tc>
          <w:tcPr>
            <w:tcW w:w="4469" w:type="pct"/>
            <w:shd w:val="clear" w:color="auto" w:fill="auto"/>
          </w:tcPr>
          <w:p w14:paraId="6FB6D5C4" w14:textId="77777777" w:rsidR="0029073C" w:rsidRPr="0029073C" w:rsidRDefault="0029073C" w:rsidP="0029073C">
            <w:pPr>
              <w:rPr>
                <w:rFonts w:ascii="Times New Roman" w:hAnsi="Times New Roman"/>
                <w:sz w:val="24"/>
                <w:szCs w:val="24"/>
              </w:rPr>
            </w:pPr>
            <w:r w:rsidRPr="0029073C">
              <w:rPr>
                <w:rFonts w:ascii="Times New Roman" w:hAnsi="Times New Roman"/>
                <w:i/>
              </w:rPr>
              <w:t xml:space="preserve">               Самостоятельная работа </w:t>
            </w:r>
          </w:p>
        </w:tc>
        <w:tc>
          <w:tcPr>
            <w:tcW w:w="531" w:type="pct"/>
            <w:shd w:val="clear" w:color="auto" w:fill="auto"/>
          </w:tcPr>
          <w:p w14:paraId="5433C666" w14:textId="72B350DB" w:rsidR="0029073C" w:rsidRPr="0029073C" w:rsidRDefault="009B6C4A" w:rsidP="0029073C">
            <w:pPr>
              <w:rPr>
                <w:rFonts w:ascii="Times New Roman" w:hAnsi="Times New Roman"/>
                <w:iCs/>
                <w:sz w:val="24"/>
                <w:szCs w:val="24"/>
              </w:rPr>
            </w:pPr>
            <w:r>
              <w:rPr>
                <w:rFonts w:ascii="Times New Roman" w:hAnsi="Times New Roman"/>
                <w:iCs/>
                <w:sz w:val="24"/>
                <w:szCs w:val="24"/>
              </w:rPr>
              <w:t>105</w:t>
            </w:r>
          </w:p>
        </w:tc>
      </w:tr>
      <w:tr w:rsidR="0029073C" w:rsidRPr="0029073C" w14:paraId="478DD954" w14:textId="77777777" w:rsidTr="0029073C">
        <w:trPr>
          <w:trHeight w:val="113"/>
        </w:trPr>
        <w:tc>
          <w:tcPr>
            <w:tcW w:w="4469" w:type="pct"/>
            <w:tcBorders>
              <w:right w:val="single" w:sz="4" w:space="0" w:color="auto"/>
            </w:tcBorders>
            <w:shd w:val="clear" w:color="auto" w:fill="auto"/>
          </w:tcPr>
          <w:p w14:paraId="331F5DA8" w14:textId="77777777" w:rsidR="0029073C" w:rsidRPr="0029073C" w:rsidRDefault="0029073C" w:rsidP="0029073C">
            <w:pPr>
              <w:tabs>
                <w:tab w:val="left" w:pos="426"/>
              </w:tabs>
              <w:spacing w:after="0" w:line="240" w:lineRule="auto"/>
              <w:rPr>
                <w:rFonts w:ascii="Times New Roman" w:hAnsi="Times New Roman"/>
                <w:i/>
                <w:sz w:val="24"/>
                <w:szCs w:val="24"/>
              </w:rPr>
            </w:pPr>
            <w:r w:rsidRPr="0029073C">
              <w:rPr>
                <w:rFonts w:ascii="Times New Roman" w:hAnsi="Times New Roman"/>
                <w:b/>
                <w:iCs/>
              </w:rPr>
              <w:t xml:space="preserve">              Промежуточная аттестация</w:t>
            </w:r>
            <w:r w:rsidRPr="0029073C">
              <w:rPr>
                <w:rFonts w:ascii="Times New Roman" w:hAnsi="Times New Roman"/>
                <w:iCs/>
                <w:sz w:val="24"/>
                <w:szCs w:val="24"/>
              </w:rPr>
              <w:t xml:space="preserve"> – </w:t>
            </w:r>
            <w:r w:rsidRPr="0029073C">
              <w:rPr>
                <w:rFonts w:ascii="Times New Roman" w:hAnsi="Times New Roman"/>
                <w:b/>
                <w:i/>
                <w:iCs/>
                <w:sz w:val="24"/>
                <w:szCs w:val="24"/>
              </w:rPr>
              <w:t>экзамен</w:t>
            </w:r>
          </w:p>
        </w:tc>
        <w:tc>
          <w:tcPr>
            <w:tcW w:w="531" w:type="pct"/>
            <w:tcBorders>
              <w:left w:val="single" w:sz="4" w:space="0" w:color="auto"/>
            </w:tcBorders>
            <w:shd w:val="clear" w:color="auto" w:fill="auto"/>
          </w:tcPr>
          <w:p w14:paraId="5558B7BE" w14:textId="77777777" w:rsidR="0029073C" w:rsidRPr="0029073C" w:rsidRDefault="0029073C" w:rsidP="0029073C">
            <w:pPr>
              <w:tabs>
                <w:tab w:val="left" w:pos="426"/>
              </w:tabs>
              <w:spacing w:after="0" w:line="240" w:lineRule="auto"/>
              <w:rPr>
                <w:rFonts w:ascii="Times New Roman" w:hAnsi="Times New Roman"/>
                <w:iCs/>
                <w:sz w:val="24"/>
                <w:szCs w:val="24"/>
              </w:rPr>
            </w:pPr>
          </w:p>
        </w:tc>
      </w:tr>
    </w:tbl>
    <w:p w14:paraId="27D7352C" w14:textId="77777777" w:rsidR="0029073C" w:rsidRPr="0029073C" w:rsidRDefault="0029073C" w:rsidP="0029073C">
      <w:pPr>
        <w:rPr>
          <w:rFonts w:ascii="Times New Roman" w:hAnsi="Times New Roman"/>
          <w:b/>
          <w:i/>
          <w:sz w:val="24"/>
          <w:szCs w:val="24"/>
        </w:rPr>
      </w:pPr>
    </w:p>
    <w:p w14:paraId="061FA1AB" w14:textId="77777777" w:rsidR="0029073C" w:rsidRPr="0029073C" w:rsidRDefault="0029073C" w:rsidP="0029073C">
      <w:pPr>
        <w:rPr>
          <w:rFonts w:ascii="Times New Roman" w:hAnsi="Times New Roman"/>
          <w:b/>
          <w:i/>
          <w:sz w:val="24"/>
          <w:szCs w:val="24"/>
        </w:rPr>
      </w:pPr>
    </w:p>
    <w:p w14:paraId="0689D7F2" w14:textId="77777777" w:rsidR="0029073C" w:rsidRPr="0029073C" w:rsidRDefault="0029073C" w:rsidP="0029073C">
      <w:pPr>
        <w:rPr>
          <w:rFonts w:ascii="Times New Roman" w:hAnsi="Times New Roman"/>
          <w:b/>
          <w:i/>
          <w:sz w:val="24"/>
          <w:szCs w:val="24"/>
        </w:rPr>
      </w:pPr>
    </w:p>
    <w:p w14:paraId="712E0294" w14:textId="77777777" w:rsidR="0029073C" w:rsidRPr="0029073C" w:rsidRDefault="0029073C" w:rsidP="0029073C">
      <w:pPr>
        <w:rPr>
          <w:rFonts w:ascii="Times New Roman" w:hAnsi="Times New Roman"/>
          <w:b/>
          <w:i/>
          <w:sz w:val="24"/>
          <w:szCs w:val="24"/>
        </w:rPr>
      </w:pPr>
    </w:p>
    <w:p w14:paraId="0D25D34B" w14:textId="77777777" w:rsidR="0029073C" w:rsidRPr="0029073C" w:rsidRDefault="0029073C" w:rsidP="0029073C">
      <w:pPr>
        <w:rPr>
          <w:rFonts w:ascii="Times New Roman" w:hAnsi="Times New Roman"/>
          <w:b/>
          <w:i/>
          <w:sz w:val="24"/>
          <w:szCs w:val="24"/>
        </w:rPr>
      </w:pPr>
    </w:p>
    <w:p w14:paraId="7F278A88" w14:textId="77777777" w:rsidR="0029073C" w:rsidRPr="0029073C" w:rsidRDefault="0029073C" w:rsidP="0029073C">
      <w:pPr>
        <w:rPr>
          <w:rFonts w:ascii="Times New Roman" w:hAnsi="Times New Roman"/>
          <w:b/>
          <w:i/>
          <w:sz w:val="24"/>
          <w:szCs w:val="24"/>
        </w:rPr>
      </w:pPr>
    </w:p>
    <w:p w14:paraId="2AFA7CA4" w14:textId="77777777" w:rsidR="0029073C" w:rsidRPr="0029073C" w:rsidRDefault="0029073C" w:rsidP="0029073C">
      <w:pPr>
        <w:rPr>
          <w:rFonts w:ascii="Times New Roman" w:hAnsi="Times New Roman"/>
          <w:b/>
          <w:i/>
          <w:sz w:val="24"/>
          <w:szCs w:val="24"/>
        </w:rPr>
      </w:pPr>
    </w:p>
    <w:p w14:paraId="668C7585" w14:textId="77777777" w:rsidR="0029073C" w:rsidRPr="0029073C" w:rsidRDefault="0029073C" w:rsidP="0029073C">
      <w:pPr>
        <w:rPr>
          <w:rFonts w:ascii="Times New Roman" w:hAnsi="Times New Roman"/>
          <w:b/>
          <w:i/>
          <w:sz w:val="24"/>
          <w:szCs w:val="24"/>
        </w:rPr>
      </w:pPr>
    </w:p>
    <w:p w14:paraId="35855645" w14:textId="77777777" w:rsidR="0029073C" w:rsidRPr="0029073C" w:rsidRDefault="0029073C" w:rsidP="0029073C">
      <w:pPr>
        <w:rPr>
          <w:rFonts w:ascii="Times New Roman" w:hAnsi="Times New Roman"/>
          <w:b/>
          <w:i/>
          <w:sz w:val="24"/>
          <w:szCs w:val="24"/>
        </w:rPr>
      </w:pPr>
    </w:p>
    <w:p w14:paraId="574B5E92" w14:textId="77777777" w:rsidR="0029073C" w:rsidRPr="0029073C" w:rsidRDefault="0029073C" w:rsidP="0029073C">
      <w:pPr>
        <w:rPr>
          <w:rFonts w:ascii="Times New Roman" w:hAnsi="Times New Roman"/>
          <w:b/>
          <w:i/>
          <w:sz w:val="24"/>
          <w:szCs w:val="24"/>
        </w:rPr>
      </w:pPr>
    </w:p>
    <w:p w14:paraId="0177E826" w14:textId="77777777" w:rsidR="0029073C" w:rsidRPr="0029073C" w:rsidRDefault="0029073C" w:rsidP="0029073C">
      <w:pPr>
        <w:rPr>
          <w:rFonts w:ascii="Times New Roman" w:hAnsi="Times New Roman"/>
          <w:b/>
          <w:i/>
          <w:sz w:val="24"/>
          <w:szCs w:val="24"/>
        </w:rPr>
      </w:pPr>
    </w:p>
    <w:p w14:paraId="7011BCDD" w14:textId="77777777" w:rsidR="0029073C" w:rsidRPr="0029073C" w:rsidRDefault="0029073C" w:rsidP="0029073C">
      <w:pPr>
        <w:rPr>
          <w:rFonts w:ascii="Times New Roman" w:hAnsi="Times New Roman"/>
          <w:b/>
          <w:i/>
          <w:sz w:val="24"/>
          <w:szCs w:val="24"/>
        </w:rPr>
      </w:pPr>
    </w:p>
    <w:p w14:paraId="738759ED" w14:textId="77777777" w:rsidR="0029073C" w:rsidRPr="0029073C" w:rsidRDefault="0029073C" w:rsidP="0029073C">
      <w:pPr>
        <w:rPr>
          <w:rFonts w:ascii="Times New Roman" w:hAnsi="Times New Roman"/>
          <w:b/>
          <w:i/>
          <w:sz w:val="24"/>
          <w:szCs w:val="24"/>
        </w:rPr>
      </w:pPr>
    </w:p>
    <w:p w14:paraId="2A91D734" w14:textId="77777777" w:rsidR="0029073C" w:rsidRPr="0029073C" w:rsidRDefault="0029073C" w:rsidP="0029073C">
      <w:pPr>
        <w:rPr>
          <w:rFonts w:ascii="Times New Roman" w:hAnsi="Times New Roman"/>
          <w:b/>
          <w:i/>
          <w:sz w:val="24"/>
          <w:szCs w:val="24"/>
        </w:rPr>
        <w:sectPr w:rsidR="0029073C" w:rsidRPr="0029073C" w:rsidSect="0029073C">
          <w:footerReference w:type="default" r:id="rId8"/>
          <w:footerReference w:type="first" r:id="rId9"/>
          <w:pgSz w:w="11906" w:h="16838"/>
          <w:pgMar w:top="851" w:right="851" w:bottom="851" w:left="1418" w:header="709" w:footer="709" w:gutter="0"/>
          <w:cols w:space="720"/>
          <w:titlePg/>
          <w:docGrid w:linePitch="299"/>
        </w:sectPr>
      </w:pPr>
    </w:p>
    <w:p w14:paraId="42EB868B" w14:textId="77777777" w:rsidR="00837289" w:rsidRDefault="00837289" w:rsidP="00837289">
      <w:pPr>
        <w:rPr>
          <w:rFonts w:ascii="Times New Roman" w:hAnsi="Times New Roman"/>
          <w:b/>
          <w:sz w:val="24"/>
          <w:szCs w:val="24"/>
        </w:rPr>
      </w:pPr>
      <w:r w:rsidRPr="00414C20">
        <w:rPr>
          <w:rFonts w:ascii="Times New Roman" w:hAnsi="Times New Roman"/>
          <w:b/>
        </w:rPr>
        <w:lastRenderedPageBreak/>
        <w:t xml:space="preserve">2.2. Тематический план и содержание учебной дисциплины </w:t>
      </w:r>
      <w:r w:rsidR="003D647A" w:rsidRPr="003D647A">
        <w:rPr>
          <w:rFonts w:ascii="Times New Roman" w:hAnsi="Times New Roman"/>
          <w:b/>
        </w:rPr>
        <w:t xml:space="preserve"> </w:t>
      </w:r>
      <w:r w:rsidR="003D647A">
        <w:rPr>
          <w:rFonts w:ascii="Times New Roman" w:hAnsi="Times New Roman"/>
          <w:b/>
        </w:rPr>
        <w:t xml:space="preserve">ОП.03  </w:t>
      </w:r>
      <w:r w:rsidR="003D647A" w:rsidRPr="003D647A">
        <w:rPr>
          <w:rFonts w:ascii="Times New Roman" w:hAnsi="Times New Roman"/>
          <w:b/>
          <w:sz w:val="24"/>
          <w:szCs w:val="24"/>
        </w:rPr>
        <w:t>«Электротехника и электроника»</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9273"/>
        <w:gridCol w:w="1080"/>
        <w:gridCol w:w="1961"/>
      </w:tblGrid>
      <w:tr w:rsidR="00401217" w:rsidRPr="00401217" w14:paraId="59E8E0B1" w14:textId="77777777" w:rsidTr="00401217">
        <w:trPr>
          <w:trHeight w:val="20"/>
        </w:trPr>
        <w:tc>
          <w:tcPr>
            <w:tcW w:w="2428" w:type="dxa"/>
            <w:tcBorders>
              <w:top w:val="single" w:sz="4" w:space="0" w:color="auto"/>
              <w:right w:val="single" w:sz="4" w:space="0" w:color="auto"/>
            </w:tcBorders>
          </w:tcPr>
          <w:p w14:paraId="60955F55" w14:textId="77777777" w:rsidR="00401217" w:rsidRPr="00401217" w:rsidRDefault="00401217" w:rsidP="00922E95">
            <w:pPr>
              <w:shd w:val="clear" w:color="auto" w:fill="FFFFFF"/>
              <w:spacing w:line="230" w:lineRule="exact"/>
              <w:ind w:left="463" w:right="446"/>
              <w:jc w:val="center"/>
              <w:rPr>
                <w:rFonts w:ascii="Times New Roman" w:hAnsi="Times New Roman"/>
                <w:sz w:val="20"/>
                <w:szCs w:val="20"/>
              </w:rPr>
            </w:pPr>
            <w:r w:rsidRPr="00401217">
              <w:rPr>
                <w:rFonts w:ascii="Times New Roman" w:hAnsi="Times New Roman"/>
                <w:b/>
                <w:bCs/>
                <w:color w:val="000000"/>
                <w:spacing w:val="-3"/>
                <w:sz w:val="20"/>
                <w:szCs w:val="20"/>
              </w:rPr>
              <w:t xml:space="preserve">Наименование </w:t>
            </w:r>
            <w:r w:rsidRPr="00401217">
              <w:rPr>
                <w:rFonts w:ascii="Times New Roman" w:hAnsi="Times New Roman"/>
                <w:b/>
                <w:bCs/>
                <w:color w:val="000000"/>
                <w:spacing w:val="-2"/>
                <w:sz w:val="20"/>
                <w:szCs w:val="20"/>
              </w:rPr>
              <w:t>разделов и тем</w:t>
            </w:r>
          </w:p>
        </w:tc>
        <w:tc>
          <w:tcPr>
            <w:tcW w:w="9273" w:type="dxa"/>
            <w:tcBorders>
              <w:top w:val="single" w:sz="4" w:space="0" w:color="auto"/>
              <w:left w:val="single" w:sz="4" w:space="0" w:color="auto"/>
              <w:right w:val="single" w:sz="4" w:space="0" w:color="auto"/>
            </w:tcBorders>
          </w:tcPr>
          <w:p w14:paraId="5D772734" w14:textId="77777777" w:rsidR="00401217" w:rsidRPr="00401217" w:rsidRDefault="00401217" w:rsidP="00401217">
            <w:pPr>
              <w:shd w:val="clear" w:color="auto" w:fill="FFFFFF"/>
              <w:spacing w:line="228" w:lineRule="exact"/>
              <w:ind w:left="1082" w:right="1099"/>
              <w:jc w:val="center"/>
              <w:rPr>
                <w:rFonts w:ascii="Times New Roman" w:hAnsi="Times New Roman"/>
                <w:sz w:val="20"/>
                <w:szCs w:val="20"/>
              </w:rPr>
            </w:pPr>
            <w:r w:rsidRPr="00401217">
              <w:rPr>
                <w:rFonts w:ascii="Times New Roman" w:hAnsi="Times New Roman"/>
                <w:b/>
                <w:bCs/>
                <w:sz w:val="20"/>
                <w:szCs w:val="20"/>
              </w:rPr>
              <w:t>Содержание учебного материала и формы организации деятельности обучающихся</w:t>
            </w:r>
          </w:p>
        </w:tc>
        <w:tc>
          <w:tcPr>
            <w:tcW w:w="1080" w:type="dxa"/>
            <w:tcBorders>
              <w:top w:val="single" w:sz="4" w:space="0" w:color="auto"/>
              <w:left w:val="single" w:sz="4" w:space="0" w:color="auto"/>
              <w:bottom w:val="single" w:sz="4" w:space="0" w:color="auto"/>
              <w:right w:val="single" w:sz="4" w:space="0" w:color="auto"/>
            </w:tcBorders>
          </w:tcPr>
          <w:p w14:paraId="3F27E23D" w14:textId="41B2DAE9" w:rsidR="00401217" w:rsidRPr="00401217" w:rsidRDefault="00401217" w:rsidP="00922E95">
            <w:pPr>
              <w:shd w:val="clear" w:color="auto" w:fill="FFFFFF"/>
              <w:jc w:val="center"/>
              <w:rPr>
                <w:rFonts w:ascii="Times New Roman" w:hAnsi="Times New Roman"/>
                <w:sz w:val="20"/>
                <w:szCs w:val="20"/>
              </w:rPr>
            </w:pPr>
            <w:r w:rsidRPr="00401217">
              <w:rPr>
                <w:rFonts w:ascii="Times New Roman" w:hAnsi="Times New Roman"/>
                <w:b/>
                <w:bCs/>
                <w:color w:val="000000"/>
                <w:spacing w:val="-3"/>
                <w:sz w:val="20"/>
                <w:szCs w:val="20"/>
              </w:rPr>
              <w:t xml:space="preserve">Объем </w:t>
            </w:r>
            <w:r w:rsidR="00922E95">
              <w:rPr>
                <w:rFonts w:ascii="Times New Roman" w:hAnsi="Times New Roman"/>
                <w:b/>
                <w:bCs/>
                <w:color w:val="000000"/>
                <w:spacing w:val="-3"/>
                <w:sz w:val="20"/>
                <w:szCs w:val="20"/>
              </w:rPr>
              <w:t xml:space="preserve">в </w:t>
            </w:r>
            <w:r w:rsidRPr="00401217">
              <w:rPr>
                <w:rFonts w:ascii="Times New Roman" w:hAnsi="Times New Roman"/>
                <w:b/>
                <w:bCs/>
                <w:color w:val="000000"/>
                <w:spacing w:val="-3"/>
                <w:sz w:val="20"/>
                <w:szCs w:val="20"/>
              </w:rPr>
              <w:t>час</w:t>
            </w:r>
            <w:r w:rsidR="00922E95">
              <w:rPr>
                <w:rFonts w:ascii="Times New Roman" w:hAnsi="Times New Roman"/>
                <w:b/>
                <w:bCs/>
                <w:color w:val="000000"/>
                <w:spacing w:val="-3"/>
                <w:sz w:val="20"/>
                <w:szCs w:val="20"/>
              </w:rPr>
              <w:t>ах</w:t>
            </w:r>
          </w:p>
        </w:tc>
        <w:tc>
          <w:tcPr>
            <w:tcW w:w="1961" w:type="dxa"/>
            <w:tcBorders>
              <w:top w:val="single" w:sz="4" w:space="0" w:color="auto"/>
              <w:left w:val="single" w:sz="4" w:space="0" w:color="auto"/>
              <w:bottom w:val="single" w:sz="4" w:space="0" w:color="auto"/>
            </w:tcBorders>
          </w:tcPr>
          <w:p w14:paraId="781F0AA9" w14:textId="517F9157" w:rsidR="00401217" w:rsidRPr="00922E95" w:rsidRDefault="00922E95" w:rsidP="00401217">
            <w:pPr>
              <w:shd w:val="clear" w:color="auto" w:fill="FFFFFF"/>
              <w:spacing w:line="230" w:lineRule="exact"/>
              <w:ind w:left="161" w:right="180"/>
              <w:jc w:val="center"/>
              <w:rPr>
                <w:rFonts w:ascii="Times New Roman" w:hAnsi="Times New Roman"/>
                <w:sz w:val="18"/>
                <w:szCs w:val="18"/>
              </w:rPr>
            </w:pPr>
            <w:r w:rsidRPr="00922E95">
              <w:rPr>
                <w:rFonts w:ascii="Times New Roman" w:hAnsi="Times New Roman"/>
                <w:b/>
                <w:bCs/>
                <w:sz w:val="18"/>
                <w:szCs w:val="18"/>
              </w:rPr>
              <w:t>Коды компетенций и личностных результатов, формированию которых способствует элемент программы</w:t>
            </w:r>
          </w:p>
        </w:tc>
      </w:tr>
      <w:tr w:rsidR="00401217" w:rsidRPr="00401217" w14:paraId="0DF1A4A0" w14:textId="77777777" w:rsidTr="00401217">
        <w:trPr>
          <w:trHeight w:val="20"/>
        </w:trPr>
        <w:tc>
          <w:tcPr>
            <w:tcW w:w="2428" w:type="dxa"/>
          </w:tcPr>
          <w:p w14:paraId="5600C45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401217">
              <w:rPr>
                <w:rFonts w:ascii="Times New Roman" w:hAnsi="Times New Roman"/>
                <w:b/>
                <w:bCs/>
                <w:sz w:val="20"/>
                <w:szCs w:val="20"/>
              </w:rPr>
              <w:t>1</w:t>
            </w:r>
          </w:p>
        </w:tc>
        <w:tc>
          <w:tcPr>
            <w:tcW w:w="9273" w:type="dxa"/>
          </w:tcPr>
          <w:p w14:paraId="7678EF8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401217">
              <w:rPr>
                <w:rFonts w:ascii="Times New Roman" w:hAnsi="Times New Roman"/>
                <w:b/>
                <w:bCs/>
                <w:sz w:val="20"/>
                <w:szCs w:val="20"/>
              </w:rPr>
              <w:t>2</w:t>
            </w:r>
          </w:p>
        </w:tc>
        <w:tc>
          <w:tcPr>
            <w:tcW w:w="1080" w:type="dxa"/>
            <w:shd w:val="clear" w:color="auto" w:fill="auto"/>
          </w:tcPr>
          <w:p w14:paraId="1889270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401217">
              <w:rPr>
                <w:rFonts w:ascii="Times New Roman" w:hAnsi="Times New Roman"/>
                <w:b/>
                <w:bCs/>
                <w:sz w:val="20"/>
                <w:szCs w:val="20"/>
              </w:rPr>
              <w:t>3</w:t>
            </w:r>
          </w:p>
        </w:tc>
        <w:tc>
          <w:tcPr>
            <w:tcW w:w="1961" w:type="dxa"/>
          </w:tcPr>
          <w:p w14:paraId="60AAA7B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sidRPr="00401217">
              <w:rPr>
                <w:rFonts w:ascii="Times New Roman" w:hAnsi="Times New Roman"/>
                <w:b/>
                <w:bCs/>
                <w:sz w:val="20"/>
                <w:szCs w:val="20"/>
              </w:rPr>
              <w:t>4</w:t>
            </w:r>
          </w:p>
        </w:tc>
      </w:tr>
      <w:tr w:rsidR="00401217" w:rsidRPr="00401217" w14:paraId="08FF6AF3" w14:textId="77777777" w:rsidTr="00401217">
        <w:trPr>
          <w:trHeight w:val="20"/>
        </w:trPr>
        <w:tc>
          <w:tcPr>
            <w:tcW w:w="2428" w:type="dxa"/>
            <w:vMerge w:val="restart"/>
          </w:tcPr>
          <w:p w14:paraId="0A4552F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r w:rsidRPr="00401217">
              <w:rPr>
                <w:rFonts w:ascii="Times New Roman" w:hAnsi="Times New Roman"/>
                <w:sz w:val="20"/>
                <w:szCs w:val="20"/>
              </w:rPr>
              <w:t>Введение</w:t>
            </w:r>
          </w:p>
          <w:p w14:paraId="208D649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6B59B76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6BDE82A6"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4</w:t>
            </w:r>
          </w:p>
        </w:tc>
        <w:tc>
          <w:tcPr>
            <w:tcW w:w="1961" w:type="dxa"/>
            <w:shd w:val="clear" w:color="auto" w:fill="FFFFFF" w:themeFill="background1"/>
          </w:tcPr>
          <w:p w14:paraId="5247010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8D0268B" w14:textId="77777777" w:rsidTr="00401217">
        <w:trPr>
          <w:trHeight w:val="20"/>
        </w:trPr>
        <w:tc>
          <w:tcPr>
            <w:tcW w:w="2428" w:type="dxa"/>
            <w:vMerge/>
          </w:tcPr>
          <w:p w14:paraId="49B693F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7C58351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 xml:space="preserve">Основные понятия электротехники и электроники. Электрическая энергия, ее передача и распределение. Значение электротехники и электроники для технического обслуживания автомобилей   </w:t>
            </w:r>
          </w:p>
        </w:tc>
        <w:tc>
          <w:tcPr>
            <w:tcW w:w="1080" w:type="dxa"/>
            <w:vMerge/>
            <w:shd w:val="clear" w:color="auto" w:fill="auto"/>
          </w:tcPr>
          <w:p w14:paraId="5EF9879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val="restart"/>
            <w:shd w:val="clear" w:color="auto" w:fill="FFFFFF" w:themeFill="background1"/>
          </w:tcPr>
          <w:p w14:paraId="25D2F28A"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28AF4D55"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68368E5E"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0F1E8A0B" w14:textId="77777777" w:rsidR="00236FF6" w:rsidRDefault="00401217" w:rsidP="00401217">
            <w:pPr>
              <w:spacing w:after="0" w:line="240" w:lineRule="auto"/>
              <w:rPr>
                <w:rFonts w:ascii="Times New Roman" w:hAnsi="Times New Roman"/>
                <w:sz w:val="20"/>
                <w:szCs w:val="20"/>
              </w:rPr>
            </w:pPr>
            <w:r w:rsidRPr="00764EAB">
              <w:rPr>
                <w:rFonts w:ascii="Times New Roman" w:hAnsi="Times New Roman"/>
                <w:sz w:val="20"/>
                <w:szCs w:val="20"/>
              </w:rPr>
              <w:t>ПК 3.2</w:t>
            </w:r>
            <w:r w:rsidR="00236FF6">
              <w:rPr>
                <w:rFonts w:ascii="Times New Roman" w:hAnsi="Times New Roman"/>
                <w:sz w:val="20"/>
                <w:szCs w:val="20"/>
              </w:rPr>
              <w:t xml:space="preserve"> </w:t>
            </w:r>
          </w:p>
          <w:p w14:paraId="37AD72DB" w14:textId="21A273FB" w:rsidR="00236FF6" w:rsidRDefault="00236FF6" w:rsidP="00401217">
            <w:pPr>
              <w:spacing w:after="0" w:line="240" w:lineRule="auto"/>
              <w:rPr>
                <w:rFonts w:ascii="Times New Roman" w:hAnsi="Times New Roman"/>
                <w:color w:val="FFFFFF" w:themeColor="background1"/>
                <w:sz w:val="20"/>
                <w:szCs w:val="20"/>
              </w:rPr>
            </w:pPr>
            <w:r>
              <w:rPr>
                <w:rFonts w:ascii="Times New Roman" w:hAnsi="Times New Roman"/>
                <w:sz w:val="20"/>
                <w:szCs w:val="20"/>
              </w:rPr>
              <w:t>ЛР 10</w:t>
            </w:r>
          </w:p>
          <w:p w14:paraId="15C6AC36" w14:textId="77777777" w:rsidR="00236FF6" w:rsidRDefault="00236FF6" w:rsidP="00401217">
            <w:pPr>
              <w:spacing w:after="0" w:line="240" w:lineRule="auto"/>
              <w:rPr>
                <w:rFonts w:ascii="Times New Roman" w:hAnsi="Times New Roman"/>
                <w:color w:val="FFFFFF" w:themeColor="background1"/>
                <w:sz w:val="20"/>
                <w:szCs w:val="20"/>
              </w:rPr>
            </w:pPr>
          </w:p>
          <w:p w14:paraId="100099D9" w14:textId="141C1E64" w:rsidR="00401217" w:rsidRPr="00764EAB" w:rsidRDefault="00401217" w:rsidP="00401217">
            <w:pPr>
              <w:spacing w:after="0" w:line="240" w:lineRule="auto"/>
              <w:rPr>
                <w:rFonts w:ascii="Times New Roman" w:hAnsi="Times New Roman"/>
                <w:color w:val="FFFFFF" w:themeColor="background1"/>
                <w:sz w:val="20"/>
                <w:szCs w:val="20"/>
              </w:rPr>
            </w:pPr>
            <w:r w:rsidRPr="00764EAB">
              <w:rPr>
                <w:rFonts w:ascii="Times New Roman" w:hAnsi="Times New Roman"/>
                <w:color w:val="FFFFFF" w:themeColor="background1"/>
                <w:sz w:val="20"/>
                <w:szCs w:val="20"/>
              </w:rPr>
              <w:t>.3.  ПК 3.1-</w:t>
            </w:r>
          </w:p>
          <w:p w14:paraId="021ACA5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526DA73E" w14:textId="77777777" w:rsidTr="00401217">
        <w:trPr>
          <w:trHeight w:val="20"/>
        </w:trPr>
        <w:tc>
          <w:tcPr>
            <w:tcW w:w="2428" w:type="dxa"/>
            <w:vMerge/>
          </w:tcPr>
          <w:p w14:paraId="4463874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3949850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0"/>
                <w:szCs w:val="20"/>
              </w:rPr>
            </w:pPr>
            <w:r w:rsidRPr="00401217">
              <w:rPr>
                <w:rFonts w:ascii="Times New Roman" w:hAnsi="Times New Roman"/>
                <w:b/>
                <w:bCs/>
                <w:sz w:val="20"/>
                <w:szCs w:val="20"/>
              </w:rPr>
              <w:t>Самостоятельная работа обучающихся</w:t>
            </w:r>
          </w:p>
          <w:p w14:paraId="548186B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0"/>
                <w:szCs w:val="20"/>
              </w:rPr>
            </w:pPr>
            <w:r w:rsidRPr="00401217">
              <w:rPr>
                <w:rFonts w:ascii="Times New Roman" w:hAnsi="Times New Roman"/>
                <w:bCs/>
                <w:sz w:val="20"/>
                <w:szCs w:val="20"/>
              </w:rPr>
              <w:t xml:space="preserve">Подготовка сообщений на тему: Перспективы развития </w:t>
            </w:r>
            <w:r w:rsidRPr="00401217">
              <w:rPr>
                <w:rFonts w:ascii="Times New Roman" w:hAnsi="Times New Roman"/>
                <w:sz w:val="20"/>
                <w:szCs w:val="20"/>
              </w:rPr>
              <w:t>электроэнергетики, электротехники и электроники Российской Федерации.</w:t>
            </w:r>
          </w:p>
        </w:tc>
        <w:tc>
          <w:tcPr>
            <w:tcW w:w="1080" w:type="dxa"/>
            <w:shd w:val="clear" w:color="auto" w:fill="auto"/>
          </w:tcPr>
          <w:p w14:paraId="081A9352" w14:textId="77777777" w:rsidR="00401217" w:rsidRPr="00401217" w:rsidRDefault="009B0490"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3</w:t>
            </w:r>
          </w:p>
        </w:tc>
        <w:tc>
          <w:tcPr>
            <w:tcW w:w="1961" w:type="dxa"/>
            <w:vMerge/>
            <w:shd w:val="clear" w:color="auto" w:fill="FFFFFF" w:themeFill="background1"/>
          </w:tcPr>
          <w:p w14:paraId="7E926D0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0806D355" w14:textId="77777777" w:rsidTr="00401217">
        <w:trPr>
          <w:trHeight w:val="20"/>
        </w:trPr>
        <w:tc>
          <w:tcPr>
            <w:tcW w:w="2428" w:type="dxa"/>
          </w:tcPr>
          <w:p w14:paraId="53B5DF8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
                <w:bCs/>
                <w:sz w:val="20"/>
                <w:szCs w:val="20"/>
              </w:rPr>
              <w:t>Раздел 1.</w:t>
            </w:r>
          </w:p>
        </w:tc>
        <w:tc>
          <w:tcPr>
            <w:tcW w:w="9273" w:type="dxa"/>
          </w:tcPr>
          <w:p w14:paraId="034DD88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r w:rsidRPr="00401217">
              <w:rPr>
                <w:rFonts w:ascii="Times New Roman" w:hAnsi="Times New Roman"/>
                <w:b/>
                <w:sz w:val="20"/>
                <w:szCs w:val="20"/>
              </w:rPr>
              <w:t>ЭЛЕКТРОТЕХНИКА</w:t>
            </w:r>
          </w:p>
        </w:tc>
        <w:tc>
          <w:tcPr>
            <w:tcW w:w="1080" w:type="dxa"/>
            <w:shd w:val="clear" w:color="auto" w:fill="auto"/>
          </w:tcPr>
          <w:p w14:paraId="5C785E4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shd w:val="clear" w:color="auto" w:fill="FFFFFF" w:themeFill="background1"/>
          </w:tcPr>
          <w:p w14:paraId="10C59C3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77D3508" w14:textId="77777777" w:rsidTr="00401217">
        <w:trPr>
          <w:trHeight w:val="20"/>
        </w:trPr>
        <w:tc>
          <w:tcPr>
            <w:tcW w:w="2428" w:type="dxa"/>
            <w:vMerge w:val="restart"/>
          </w:tcPr>
          <w:p w14:paraId="08E6263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1.1.</w:t>
            </w:r>
          </w:p>
          <w:p w14:paraId="0053F621" w14:textId="77777777" w:rsidR="00401217" w:rsidRPr="00401217" w:rsidRDefault="00401217" w:rsidP="00401217">
            <w:pPr>
              <w:spacing w:after="0" w:line="240" w:lineRule="auto"/>
              <w:jc w:val="center"/>
              <w:rPr>
                <w:rFonts w:ascii="Times New Roman" w:hAnsi="Times New Roman"/>
                <w:sz w:val="20"/>
                <w:szCs w:val="20"/>
              </w:rPr>
            </w:pPr>
            <w:r w:rsidRPr="00401217">
              <w:rPr>
                <w:rFonts w:ascii="Times New Roman" w:hAnsi="Times New Roman"/>
                <w:sz w:val="20"/>
                <w:szCs w:val="20"/>
              </w:rPr>
              <w:t>Электрические цепи постоянного</w:t>
            </w:r>
          </w:p>
          <w:p w14:paraId="3015F8A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r w:rsidRPr="00401217">
              <w:rPr>
                <w:rFonts w:ascii="Times New Roman" w:hAnsi="Times New Roman"/>
                <w:sz w:val="20"/>
                <w:szCs w:val="20"/>
              </w:rPr>
              <w:t>тока</w:t>
            </w:r>
          </w:p>
          <w:p w14:paraId="55F1D08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p>
          <w:p w14:paraId="38D99E7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p>
          <w:p w14:paraId="0FA00EE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0"/>
                <w:szCs w:val="20"/>
              </w:rPr>
            </w:pPr>
          </w:p>
          <w:p w14:paraId="0A6849B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5DE1129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1E927F79"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12</w:t>
            </w:r>
          </w:p>
        </w:tc>
        <w:tc>
          <w:tcPr>
            <w:tcW w:w="1961" w:type="dxa"/>
            <w:vMerge/>
            <w:shd w:val="clear" w:color="auto" w:fill="FFFFFF" w:themeFill="background1"/>
          </w:tcPr>
          <w:p w14:paraId="7531184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3E44AE3C" w14:textId="77777777" w:rsidTr="0029073C">
        <w:trPr>
          <w:trHeight w:val="20"/>
        </w:trPr>
        <w:tc>
          <w:tcPr>
            <w:tcW w:w="2428" w:type="dxa"/>
            <w:vMerge/>
          </w:tcPr>
          <w:p w14:paraId="19685AA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tcPr>
          <w:p w14:paraId="5369D3E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01217">
              <w:rPr>
                <w:rFonts w:ascii="Times New Roman" w:hAnsi="Times New Roman"/>
                <w:sz w:val="20"/>
                <w:szCs w:val="20"/>
              </w:rPr>
              <w:t>Электрическая цепь, ее основные элементы и условные обозначения. Классификация электрических цепей. Физические основы работы источника ЭДС. Соединение источников ЭДС. Природа электрического сопротивления. Удельное сопротивление. Зависимость сопротивления от температуры. Закон Ома для участка и полной цепи. Преобразование электрической энергии в другие виды, расчет мощности и энергии в электрической цепи. Соединение резисторов: последовательное, параллельное и смешанное. Зависимость напряжения и мощности источника от нагрузки, согласование источника с нагрузкой, коэффициент полезного действия. Первое и второе правила Кирхгофа, расчет цепей различными методами.</w:t>
            </w:r>
          </w:p>
          <w:p w14:paraId="1DF29FE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 xml:space="preserve">Сведения о системе электроснабжения автомобиля. Термисторы и их применение в автомобиле. </w:t>
            </w:r>
          </w:p>
        </w:tc>
        <w:tc>
          <w:tcPr>
            <w:tcW w:w="1080" w:type="dxa"/>
            <w:vMerge/>
            <w:shd w:val="clear" w:color="auto" w:fill="auto"/>
          </w:tcPr>
          <w:p w14:paraId="7FED451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4C80A44D"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7E2BFE1A"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78C02D5E"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01FC9F28" w14:textId="77777777" w:rsidR="00236FF6" w:rsidRDefault="00401217" w:rsidP="00401217">
            <w:pPr>
              <w:spacing w:after="0" w:line="240" w:lineRule="auto"/>
              <w:rPr>
                <w:rFonts w:ascii="Times New Roman" w:hAnsi="Times New Roman"/>
                <w:sz w:val="20"/>
                <w:szCs w:val="20"/>
              </w:rPr>
            </w:pPr>
            <w:r w:rsidRPr="00764EAB">
              <w:rPr>
                <w:rFonts w:ascii="Times New Roman" w:hAnsi="Times New Roman"/>
                <w:sz w:val="20"/>
                <w:szCs w:val="20"/>
              </w:rPr>
              <w:t>ПК 3.2</w:t>
            </w:r>
          </w:p>
          <w:p w14:paraId="15BBD8C4" w14:textId="5372614D" w:rsidR="00236FF6" w:rsidRDefault="00236FF6" w:rsidP="00401217">
            <w:pPr>
              <w:spacing w:after="0" w:line="240" w:lineRule="auto"/>
              <w:rPr>
                <w:rFonts w:ascii="Times New Roman" w:hAnsi="Times New Roman"/>
                <w:color w:val="FFFFFF" w:themeColor="background1"/>
                <w:sz w:val="20"/>
                <w:szCs w:val="20"/>
              </w:rPr>
            </w:pPr>
            <w:r>
              <w:t xml:space="preserve"> </w:t>
            </w: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w:t>
            </w:r>
          </w:p>
          <w:p w14:paraId="7F996E26" w14:textId="62778A74" w:rsidR="00401217" w:rsidRPr="00764EAB" w:rsidRDefault="00401217" w:rsidP="00401217">
            <w:pPr>
              <w:spacing w:after="0" w:line="240" w:lineRule="auto"/>
              <w:rPr>
                <w:rFonts w:ascii="Times New Roman" w:hAnsi="Times New Roman"/>
                <w:color w:val="FFFFFF" w:themeColor="background1"/>
                <w:sz w:val="20"/>
                <w:szCs w:val="20"/>
              </w:rPr>
            </w:pPr>
            <w:r w:rsidRPr="00764EAB">
              <w:rPr>
                <w:rFonts w:ascii="Times New Roman" w:hAnsi="Times New Roman"/>
                <w:color w:val="FFFFFF" w:themeColor="background1"/>
                <w:sz w:val="20"/>
                <w:szCs w:val="20"/>
              </w:rPr>
              <w:t>.3.  ПК 3.1-</w:t>
            </w:r>
          </w:p>
          <w:p w14:paraId="3C23A383" w14:textId="3E43F1D4" w:rsidR="00401217" w:rsidRPr="00401217" w:rsidRDefault="00236FF6"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236FF6">
              <w:rPr>
                <w:rFonts w:ascii="Times New Roman" w:hAnsi="Times New Roman"/>
                <w:color w:val="FFFFFF" w:themeColor="background1"/>
                <w:sz w:val="20"/>
                <w:szCs w:val="20"/>
              </w:rPr>
              <w:t>ЛР 10</w:t>
            </w:r>
            <w:r w:rsidR="00401217" w:rsidRPr="00764EAB">
              <w:rPr>
                <w:rFonts w:ascii="Times New Roman" w:hAnsi="Times New Roman"/>
                <w:color w:val="FFFFFF" w:themeColor="background1"/>
                <w:sz w:val="20"/>
                <w:szCs w:val="20"/>
              </w:rPr>
              <w:t>ПК 3.2</w:t>
            </w:r>
            <w:r w:rsidR="00401217" w:rsidRPr="003D647A">
              <w:rPr>
                <w:rFonts w:ascii="Times New Roman" w:hAnsi="Times New Roman"/>
                <w:color w:val="FFFFFF" w:themeColor="background1"/>
                <w:sz w:val="20"/>
                <w:szCs w:val="20"/>
              </w:rPr>
              <w:t xml:space="preserve"> 3.1-3</w:t>
            </w:r>
          </w:p>
        </w:tc>
      </w:tr>
      <w:tr w:rsidR="00401217" w:rsidRPr="00401217" w14:paraId="01211A20" w14:textId="77777777" w:rsidTr="00401217">
        <w:trPr>
          <w:trHeight w:val="224"/>
        </w:trPr>
        <w:tc>
          <w:tcPr>
            <w:tcW w:w="2428" w:type="dxa"/>
            <w:vMerge/>
          </w:tcPr>
          <w:p w14:paraId="6BDCFED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vMerge w:val="restart"/>
          </w:tcPr>
          <w:p w14:paraId="182AB15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Практические занятия: </w:t>
            </w:r>
          </w:p>
          <w:p w14:paraId="38E31C7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rPr>
            </w:pPr>
            <w:r w:rsidRPr="00401217">
              <w:rPr>
                <w:rFonts w:ascii="Times New Roman" w:hAnsi="Times New Roman"/>
                <w:b/>
                <w:bCs/>
                <w:sz w:val="20"/>
                <w:szCs w:val="20"/>
              </w:rPr>
              <w:t>№ 1.</w:t>
            </w:r>
            <w:r w:rsidRPr="00401217">
              <w:rPr>
                <w:rFonts w:ascii="Times New Roman" w:hAnsi="Times New Roman"/>
                <w:sz w:val="20"/>
                <w:szCs w:val="20"/>
              </w:rPr>
              <w:t xml:space="preserve"> Построение и чтение схем с использованием резисторов</w:t>
            </w:r>
            <w:r w:rsidRPr="00401217">
              <w:rPr>
                <w:rFonts w:ascii="Times New Roman" w:hAnsi="Times New Roman"/>
                <w:b/>
                <w:sz w:val="20"/>
                <w:szCs w:val="20"/>
              </w:rPr>
              <w:t xml:space="preserve"> </w:t>
            </w:r>
          </w:p>
          <w:p w14:paraId="7BC7FFB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z w:val="20"/>
                <w:szCs w:val="20"/>
              </w:rPr>
            </w:pPr>
            <w:r w:rsidRPr="00401217">
              <w:rPr>
                <w:rFonts w:ascii="Times New Roman" w:hAnsi="Times New Roman"/>
                <w:b/>
                <w:sz w:val="20"/>
                <w:szCs w:val="20"/>
              </w:rPr>
              <w:t>№ 2.</w:t>
            </w:r>
            <w:r w:rsidRPr="00401217">
              <w:rPr>
                <w:rFonts w:ascii="Times New Roman" w:hAnsi="Times New Roman"/>
                <w:sz w:val="20"/>
                <w:szCs w:val="20"/>
              </w:rPr>
              <w:t>.Расчет электрических цепей постоянного тока.</w:t>
            </w:r>
          </w:p>
          <w:p w14:paraId="42A9B3F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t>№ 3</w:t>
            </w:r>
            <w:r w:rsidRPr="00401217">
              <w:rPr>
                <w:rFonts w:ascii="Times New Roman" w:hAnsi="Times New Roman"/>
                <w:sz w:val="20"/>
                <w:szCs w:val="20"/>
              </w:rPr>
              <w:t>. Расчет цепей постоянного тока методом контурных токов.</w:t>
            </w:r>
          </w:p>
          <w:p w14:paraId="036A1C9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sz w:val="20"/>
                <w:szCs w:val="20"/>
              </w:rPr>
              <w:t>№ 4</w:t>
            </w:r>
            <w:r w:rsidRPr="00401217">
              <w:rPr>
                <w:rFonts w:ascii="Times New Roman" w:hAnsi="Times New Roman"/>
                <w:sz w:val="20"/>
                <w:szCs w:val="20"/>
              </w:rPr>
              <w:t>. Решение задач с применением законов Кирхгофа</w:t>
            </w:r>
          </w:p>
        </w:tc>
        <w:tc>
          <w:tcPr>
            <w:tcW w:w="1080" w:type="dxa"/>
            <w:shd w:val="clear" w:color="auto" w:fill="auto"/>
          </w:tcPr>
          <w:p w14:paraId="18D8A5F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8</w:t>
            </w:r>
          </w:p>
        </w:tc>
        <w:tc>
          <w:tcPr>
            <w:tcW w:w="1961" w:type="dxa"/>
            <w:vMerge/>
            <w:shd w:val="clear" w:color="auto" w:fill="FFFFFF" w:themeFill="background1"/>
          </w:tcPr>
          <w:p w14:paraId="4A6433B9" w14:textId="77777777" w:rsidR="00401217" w:rsidRPr="00401217" w:rsidRDefault="00401217" w:rsidP="00401217">
            <w:pPr>
              <w:spacing w:after="0" w:line="240" w:lineRule="auto"/>
              <w:jc w:val="both"/>
              <w:rPr>
                <w:rFonts w:ascii="Times New Roman" w:hAnsi="Times New Roman"/>
                <w:sz w:val="24"/>
                <w:szCs w:val="24"/>
              </w:rPr>
            </w:pPr>
          </w:p>
        </w:tc>
      </w:tr>
      <w:tr w:rsidR="00401217" w:rsidRPr="00401217" w14:paraId="170BD82F" w14:textId="77777777" w:rsidTr="00401217">
        <w:trPr>
          <w:trHeight w:val="223"/>
        </w:trPr>
        <w:tc>
          <w:tcPr>
            <w:tcW w:w="2428" w:type="dxa"/>
            <w:vMerge/>
          </w:tcPr>
          <w:p w14:paraId="6DF3EFE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vMerge/>
          </w:tcPr>
          <w:p w14:paraId="4247463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435C799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4DB0E9F2" w14:textId="77777777" w:rsidR="00401217" w:rsidRPr="00401217" w:rsidRDefault="00401217" w:rsidP="00401217">
            <w:pPr>
              <w:spacing w:after="0" w:line="240" w:lineRule="auto"/>
              <w:jc w:val="both"/>
              <w:rPr>
                <w:rFonts w:ascii="Times New Roman" w:hAnsi="Times New Roman"/>
                <w:sz w:val="24"/>
                <w:szCs w:val="24"/>
              </w:rPr>
            </w:pPr>
          </w:p>
        </w:tc>
      </w:tr>
      <w:tr w:rsidR="00401217" w:rsidRPr="00401217" w14:paraId="18B1BCED" w14:textId="77777777" w:rsidTr="00401217">
        <w:trPr>
          <w:trHeight w:val="223"/>
        </w:trPr>
        <w:tc>
          <w:tcPr>
            <w:tcW w:w="2428" w:type="dxa"/>
            <w:vMerge/>
          </w:tcPr>
          <w:p w14:paraId="3C7152C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vMerge/>
          </w:tcPr>
          <w:p w14:paraId="6282402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39E36B5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649A90CC" w14:textId="77777777" w:rsidR="00401217" w:rsidRPr="00401217" w:rsidRDefault="00401217" w:rsidP="00401217">
            <w:pPr>
              <w:spacing w:after="0" w:line="240" w:lineRule="auto"/>
              <w:jc w:val="both"/>
              <w:rPr>
                <w:rFonts w:ascii="Times New Roman" w:hAnsi="Times New Roman"/>
                <w:sz w:val="24"/>
                <w:szCs w:val="24"/>
              </w:rPr>
            </w:pPr>
          </w:p>
        </w:tc>
      </w:tr>
      <w:tr w:rsidR="00401217" w:rsidRPr="00401217" w14:paraId="3BD5A289" w14:textId="77777777" w:rsidTr="00401217">
        <w:trPr>
          <w:trHeight w:val="223"/>
        </w:trPr>
        <w:tc>
          <w:tcPr>
            <w:tcW w:w="2428" w:type="dxa"/>
            <w:vMerge/>
          </w:tcPr>
          <w:p w14:paraId="75A9894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vMerge/>
          </w:tcPr>
          <w:p w14:paraId="0403E64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24A4D22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621E349F" w14:textId="77777777" w:rsidR="00401217" w:rsidRPr="00401217" w:rsidRDefault="00401217" w:rsidP="00401217">
            <w:pPr>
              <w:spacing w:after="0" w:line="240" w:lineRule="auto"/>
              <w:jc w:val="both"/>
              <w:rPr>
                <w:rFonts w:ascii="Times New Roman" w:hAnsi="Times New Roman"/>
                <w:sz w:val="24"/>
                <w:szCs w:val="24"/>
              </w:rPr>
            </w:pPr>
          </w:p>
        </w:tc>
      </w:tr>
      <w:tr w:rsidR="00401217" w:rsidRPr="00401217" w14:paraId="13F9A940" w14:textId="77777777" w:rsidTr="00401217">
        <w:trPr>
          <w:trHeight w:val="223"/>
        </w:trPr>
        <w:tc>
          <w:tcPr>
            <w:tcW w:w="2428" w:type="dxa"/>
            <w:vMerge/>
          </w:tcPr>
          <w:p w14:paraId="0DC9356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vMerge/>
          </w:tcPr>
          <w:p w14:paraId="7B120C1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7E66316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318344F8" w14:textId="77777777" w:rsidR="00401217" w:rsidRPr="00401217" w:rsidRDefault="00401217" w:rsidP="00401217">
            <w:pPr>
              <w:spacing w:after="0" w:line="240" w:lineRule="auto"/>
              <w:jc w:val="both"/>
              <w:rPr>
                <w:rFonts w:ascii="Times New Roman" w:hAnsi="Times New Roman"/>
                <w:sz w:val="24"/>
                <w:szCs w:val="24"/>
              </w:rPr>
            </w:pPr>
          </w:p>
        </w:tc>
      </w:tr>
      <w:tr w:rsidR="00401217" w:rsidRPr="00401217" w14:paraId="4F3C6084" w14:textId="77777777" w:rsidTr="00401217">
        <w:trPr>
          <w:trHeight w:val="20"/>
        </w:trPr>
        <w:tc>
          <w:tcPr>
            <w:tcW w:w="2428" w:type="dxa"/>
            <w:vMerge/>
          </w:tcPr>
          <w:p w14:paraId="6BDEB6D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tcPr>
          <w:p w14:paraId="5A1957F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 xml:space="preserve">Самостоятельная работа обучающихся: </w:t>
            </w:r>
          </w:p>
          <w:p w14:paraId="1950239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highlight w:val="red"/>
              </w:rPr>
            </w:pPr>
            <w:r w:rsidRPr="00401217">
              <w:rPr>
                <w:rFonts w:ascii="Times New Roman" w:hAnsi="Times New Roman"/>
                <w:bCs/>
                <w:sz w:val="20"/>
                <w:szCs w:val="20"/>
              </w:rPr>
              <w:t>Работа с учебной литературой.</w:t>
            </w:r>
          </w:p>
        </w:tc>
        <w:tc>
          <w:tcPr>
            <w:tcW w:w="1080" w:type="dxa"/>
            <w:shd w:val="clear" w:color="auto" w:fill="auto"/>
          </w:tcPr>
          <w:p w14:paraId="32729D5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7</w:t>
            </w:r>
          </w:p>
        </w:tc>
        <w:tc>
          <w:tcPr>
            <w:tcW w:w="1961" w:type="dxa"/>
            <w:vMerge/>
            <w:shd w:val="clear" w:color="auto" w:fill="FFFFFF" w:themeFill="background1"/>
          </w:tcPr>
          <w:p w14:paraId="720BF17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28EEA6BD" w14:textId="77777777" w:rsidTr="00401217">
        <w:trPr>
          <w:trHeight w:val="20"/>
        </w:trPr>
        <w:tc>
          <w:tcPr>
            <w:tcW w:w="2428" w:type="dxa"/>
            <w:vMerge w:val="restart"/>
          </w:tcPr>
          <w:p w14:paraId="5A4F779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1.2.</w:t>
            </w:r>
          </w:p>
          <w:p w14:paraId="35AC2C0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Электромагнетизм</w:t>
            </w:r>
          </w:p>
        </w:tc>
        <w:tc>
          <w:tcPr>
            <w:tcW w:w="9273" w:type="dxa"/>
          </w:tcPr>
          <w:p w14:paraId="2921132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74E7C0F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1</w:t>
            </w:r>
            <w:r w:rsidR="008A0D32">
              <w:rPr>
                <w:rFonts w:ascii="Times New Roman" w:hAnsi="Times New Roman"/>
                <w:b/>
                <w:bCs/>
                <w:i/>
                <w:sz w:val="20"/>
                <w:szCs w:val="20"/>
              </w:rPr>
              <w:t>6</w:t>
            </w:r>
          </w:p>
        </w:tc>
        <w:tc>
          <w:tcPr>
            <w:tcW w:w="1961" w:type="dxa"/>
            <w:vMerge/>
            <w:shd w:val="clear" w:color="auto" w:fill="FFFFFF" w:themeFill="background1"/>
          </w:tcPr>
          <w:p w14:paraId="79E3883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341F5C7A" w14:textId="77777777" w:rsidTr="00401217">
        <w:trPr>
          <w:trHeight w:val="20"/>
        </w:trPr>
        <w:tc>
          <w:tcPr>
            <w:tcW w:w="2428" w:type="dxa"/>
            <w:vMerge/>
          </w:tcPr>
          <w:p w14:paraId="667F700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41F8E447"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Магнитное поле. Ферромагнитные вещества.</w:t>
            </w:r>
          </w:p>
          <w:p w14:paraId="045A52AF"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 xml:space="preserve">Магнитное поле - одна из сторон электромагнитного поля. Магнитное поле электрического тока. </w:t>
            </w:r>
            <w:r w:rsidRPr="00401217">
              <w:rPr>
                <w:rFonts w:ascii="Times New Roman" w:hAnsi="Times New Roman"/>
                <w:sz w:val="20"/>
                <w:szCs w:val="20"/>
              </w:rPr>
              <w:lastRenderedPageBreak/>
              <w:t>Открытие Эрстеда, правило буравчика. Сила, действующая на провод с током в магнитном поле. Индукция магнитного поля как его силовая характеристика. Способы увеличения изменения индукции магнитного поля. Магнитный поток.</w:t>
            </w:r>
          </w:p>
          <w:p w14:paraId="1822C3B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Ферромагнитные вещества. Явление гистерезиса. Применение Ферромагнетиков. Намагничивание и размагничивание. Применение и вред. Электромагниты.  Явление электромагнитной индукции. Формулировка Фарадея и Максвелла. Правило Ленца как закон сохранения энергии в применении к электромагнитным явлениям. Преобразование механической энергии в электрическую. Принцип действия генератора. Преобразование электрической энергии в механическую. Принцип действия электродвигателя. Обратимость электрических машин, применение обратимости в транспорте. Явление самоиндукции, ЭДС самоиндукции. Индуктивность. Переходные процессы в цепи с индуктивностью. Применение и вред явления самоиндукции. Явление взаимоиндукции. Применение и вред. Радиосвязь, трансформаторы, система зажигания автомобиля. Меры борьбы с вредными последствиями самоиндукции и взаимоиндукции. Скин-эффект. Экранирование.</w:t>
            </w:r>
          </w:p>
        </w:tc>
        <w:tc>
          <w:tcPr>
            <w:tcW w:w="1080" w:type="dxa"/>
            <w:vMerge/>
            <w:shd w:val="clear" w:color="auto" w:fill="auto"/>
          </w:tcPr>
          <w:p w14:paraId="08BB098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0A69C69B"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16F4E920"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lastRenderedPageBreak/>
              <w:t xml:space="preserve">ПК 1.2, </w:t>
            </w:r>
            <w:r w:rsidRPr="00764EAB">
              <w:rPr>
                <w:rFonts w:ascii="Times New Roman" w:hAnsi="Times New Roman"/>
                <w:sz w:val="20"/>
                <w:szCs w:val="20"/>
                <w:lang w:eastAsia="en-US"/>
              </w:rPr>
              <w:t>ПК 1.3,</w:t>
            </w:r>
          </w:p>
          <w:p w14:paraId="4CA028AC"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147D5221" w14:textId="77777777" w:rsidR="00236FF6" w:rsidRDefault="00401217" w:rsidP="00401217">
            <w:pPr>
              <w:spacing w:after="0" w:line="240" w:lineRule="auto"/>
            </w:pPr>
            <w:r w:rsidRPr="00764EAB">
              <w:rPr>
                <w:rFonts w:ascii="Times New Roman" w:hAnsi="Times New Roman"/>
                <w:sz w:val="20"/>
                <w:szCs w:val="20"/>
              </w:rPr>
              <w:t>ПК 3.2</w:t>
            </w:r>
            <w:r w:rsidR="00236FF6">
              <w:t xml:space="preserve"> </w:t>
            </w:r>
          </w:p>
          <w:p w14:paraId="3745233B" w14:textId="26C46DE4" w:rsidR="00401217" w:rsidRPr="00764EAB" w:rsidRDefault="00236FF6" w:rsidP="00401217">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2.3.  ПК 3.1-</w:t>
            </w:r>
          </w:p>
          <w:p w14:paraId="7265529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6C236CC7" w14:textId="77777777" w:rsidTr="00401217">
        <w:trPr>
          <w:trHeight w:val="20"/>
        </w:trPr>
        <w:tc>
          <w:tcPr>
            <w:tcW w:w="2428" w:type="dxa"/>
            <w:vMerge/>
          </w:tcPr>
          <w:p w14:paraId="322B8F8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tcPr>
          <w:p w14:paraId="4C2D4A3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Практическое занятие </w:t>
            </w:r>
          </w:p>
          <w:p w14:paraId="0085E21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bCs/>
                <w:sz w:val="20"/>
                <w:szCs w:val="20"/>
              </w:rPr>
              <w:t xml:space="preserve">№ 5. </w:t>
            </w:r>
            <w:r w:rsidRPr="00401217">
              <w:rPr>
                <w:rFonts w:ascii="Times New Roman" w:hAnsi="Times New Roman"/>
                <w:sz w:val="20"/>
                <w:szCs w:val="20"/>
              </w:rPr>
              <w:t>Построение и чтение схем с использованием электродвигателей</w:t>
            </w:r>
          </w:p>
        </w:tc>
        <w:tc>
          <w:tcPr>
            <w:tcW w:w="1080" w:type="dxa"/>
            <w:shd w:val="clear" w:color="auto" w:fill="auto"/>
          </w:tcPr>
          <w:p w14:paraId="2B3FAE0D"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shd w:val="clear" w:color="auto" w:fill="FFFFFF" w:themeFill="background1"/>
          </w:tcPr>
          <w:p w14:paraId="450501D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33527D6" w14:textId="77777777" w:rsidTr="00401217">
        <w:trPr>
          <w:trHeight w:val="20"/>
        </w:trPr>
        <w:tc>
          <w:tcPr>
            <w:tcW w:w="2428" w:type="dxa"/>
            <w:vMerge/>
          </w:tcPr>
          <w:p w14:paraId="2610F92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tcPr>
          <w:p w14:paraId="7432B4D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584F8E7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7F1A463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 xml:space="preserve">1. </w:t>
            </w:r>
            <w:r w:rsidRPr="00401217">
              <w:rPr>
                <w:rFonts w:ascii="Times New Roman" w:hAnsi="Times New Roman"/>
                <w:sz w:val="20"/>
                <w:szCs w:val="20"/>
              </w:rPr>
              <w:t>Принцип действия систем зажигания.</w:t>
            </w:r>
          </w:p>
          <w:p w14:paraId="2E04D95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sz w:val="20"/>
                <w:szCs w:val="20"/>
              </w:rPr>
              <w:t>2. Индуктивные датчики.</w:t>
            </w:r>
          </w:p>
          <w:p w14:paraId="0B13AAE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3. Изучение магнитных свойств ферромагнитных материалов.</w:t>
            </w:r>
            <w:r w:rsidRPr="00401217">
              <w:rPr>
                <w:rFonts w:ascii="Times New Roman" w:hAnsi="Times New Roman"/>
                <w:bCs/>
                <w:sz w:val="20"/>
                <w:szCs w:val="20"/>
              </w:rPr>
              <w:t xml:space="preserve"> </w:t>
            </w:r>
          </w:p>
          <w:p w14:paraId="0C909C9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4. Подготовка реферата «</w:t>
            </w:r>
            <w:r w:rsidRPr="00401217">
              <w:rPr>
                <w:rFonts w:ascii="Times New Roman" w:hAnsi="Times New Roman"/>
                <w:sz w:val="20"/>
                <w:szCs w:val="20"/>
              </w:rPr>
              <w:t>Магнитные свойства ферромагнитных материалов».</w:t>
            </w:r>
          </w:p>
        </w:tc>
        <w:tc>
          <w:tcPr>
            <w:tcW w:w="1080" w:type="dxa"/>
            <w:shd w:val="clear" w:color="auto" w:fill="auto"/>
          </w:tcPr>
          <w:p w14:paraId="22D40E9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6</w:t>
            </w:r>
          </w:p>
        </w:tc>
        <w:tc>
          <w:tcPr>
            <w:tcW w:w="1961" w:type="dxa"/>
            <w:vMerge/>
            <w:shd w:val="clear" w:color="auto" w:fill="FFFFFF" w:themeFill="background1"/>
          </w:tcPr>
          <w:p w14:paraId="3C3FB5F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1CF4C224" w14:textId="77777777" w:rsidTr="00401217">
        <w:trPr>
          <w:trHeight w:val="20"/>
        </w:trPr>
        <w:tc>
          <w:tcPr>
            <w:tcW w:w="2428" w:type="dxa"/>
            <w:vMerge w:val="restart"/>
          </w:tcPr>
          <w:p w14:paraId="59462BC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1.3.</w:t>
            </w:r>
          </w:p>
          <w:p w14:paraId="740A9F5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Электрические цепи однофазного переменного тока.</w:t>
            </w:r>
          </w:p>
        </w:tc>
        <w:tc>
          <w:tcPr>
            <w:tcW w:w="9273" w:type="dxa"/>
          </w:tcPr>
          <w:p w14:paraId="569017A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70E891D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1</w:t>
            </w:r>
            <w:r w:rsidR="008A0D32">
              <w:rPr>
                <w:rFonts w:ascii="Times New Roman" w:hAnsi="Times New Roman"/>
                <w:b/>
                <w:bCs/>
                <w:i/>
                <w:sz w:val="20"/>
                <w:szCs w:val="20"/>
              </w:rPr>
              <w:t>8</w:t>
            </w:r>
          </w:p>
        </w:tc>
        <w:tc>
          <w:tcPr>
            <w:tcW w:w="1961" w:type="dxa"/>
            <w:vMerge/>
            <w:shd w:val="clear" w:color="auto" w:fill="FFFFFF" w:themeFill="background1"/>
          </w:tcPr>
          <w:p w14:paraId="252F26E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4F7FFA5" w14:textId="77777777" w:rsidTr="00401217">
        <w:trPr>
          <w:trHeight w:val="20"/>
        </w:trPr>
        <w:tc>
          <w:tcPr>
            <w:tcW w:w="2428" w:type="dxa"/>
            <w:vMerge/>
          </w:tcPr>
          <w:p w14:paraId="74C89E7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tcPr>
          <w:p w14:paraId="4F742EB2"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Переменный ток, определение. Принцип получения синусоидальной ЭДС. Зависимость амплитуды ЭДС от скорости вращения. Применение для измерения скорости вращения, необходимость регулирования напряжения в бортовой сети автомобиля.</w:t>
            </w:r>
          </w:p>
          <w:p w14:paraId="3730390F"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Основные параметры: период, частота, сдвиг фаз. Связь между угловой скоростью и частотой.</w:t>
            </w:r>
          </w:p>
          <w:p w14:paraId="5009B87C"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Сложение колебаний, имеющих одинаковую частоту. Векторные диаграммы. Виды сопротивлений в цепях переменного тока: активное, индуктивное, емкостное. Цепь переменного тока с активным сопротивлением. Векторная диаграмма, кривые тока, напряжения и мощности. Активная мощность, эффективные (действующие) значения тока и напряжения. Особенности цепей переменного тока с активным сопротивлением.</w:t>
            </w:r>
          </w:p>
          <w:p w14:paraId="1FF74431"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Цепь переменного тока с индуктивностью, цепь переменного тока с емкостью. Векторные диаграммы, кривые тока, напряжения и мощности. Индуктивное и емкостное сопротивления. Закон Ома. Реактивная мощность, формулы и физический смысл. Применение и вред зависимости реактивных сопротивлений от частоты. Фильтры. Переходные процессы в цепи с емкостью.</w:t>
            </w:r>
          </w:p>
          <w:p w14:paraId="6BFFC8CA"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Неразветвленные цепи: с индуктивностью и активными сопротивлением; с индуктивностью, емкостью и активным сопротивлением.</w:t>
            </w:r>
          </w:p>
          <w:p w14:paraId="4EC6E80A"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Векторные диаграммы, треугольники напряжений, сопротивлений и мощностей. Полное сопротивление, полная мощность. Преобразование энергии. Резонанс напряжений, его применение.</w:t>
            </w:r>
          </w:p>
          <w:p w14:paraId="3FC0AEC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 xml:space="preserve">Параллельное соединение активно-индуктивного и емкостного сопротивлений. Векторная диаграмма как средство для объяснения физических процессов в этой цепи. Понятие о резонансе токов. </w:t>
            </w:r>
          </w:p>
        </w:tc>
        <w:tc>
          <w:tcPr>
            <w:tcW w:w="1080" w:type="dxa"/>
            <w:vMerge/>
            <w:shd w:val="clear" w:color="auto" w:fill="auto"/>
          </w:tcPr>
          <w:p w14:paraId="5DFF199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1E864A6B"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20E1AF0F"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0D05912B"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5C3AD958" w14:textId="77777777" w:rsidR="00236FF6" w:rsidRDefault="00401217" w:rsidP="00401217">
            <w:pPr>
              <w:spacing w:after="0" w:line="240" w:lineRule="auto"/>
            </w:pPr>
            <w:r w:rsidRPr="00764EAB">
              <w:rPr>
                <w:rFonts w:ascii="Times New Roman" w:hAnsi="Times New Roman"/>
                <w:sz w:val="20"/>
                <w:szCs w:val="20"/>
              </w:rPr>
              <w:t>ПК 3.2</w:t>
            </w:r>
            <w:r w:rsidR="00236FF6">
              <w:t xml:space="preserve"> </w:t>
            </w:r>
          </w:p>
          <w:p w14:paraId="299ED35F" w14:textId="58B0E720" w:rsidR="00401217" w:rsidRPr="00764EAB" w:rsidRDefault="00236FF6" w:rsidP="00401217">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2.3</w:t>
            </w:r>
            <w:r>
              <w:t xml:space="preserve"> </w:t>
            </w:r>
            <w:r w:rsidRPr="00236FF6">
              <w:rPr>
                <w:rFonts w:ascii="Times New Roman" w:hAnsi="Times New Roman"/>
                <w:color w:val="FFFFFF" w:themeColor="background1"/>
                <w:sz w:val="20"/>
                <w:szCs w:val="20"/>
              </w:rPr>
              <w:t>ЛР 10</w:t>
            </w:r>
            <w:r w:rsidR="00401217" w:rsidRPr="00764EAB">
              <w:rPr>
                <w:rFonts w:ascii="Times New Roman" w:hAnsi="Times New Roman"/>
                <w:color w:val="FFFFFF" w:themeColor="background1"/>
                <w:sz w:val="20"/>
                <w:szCs w:val="20"/>
              </w:rPr>
              <w:t>.  ПК 3.1-</w:t>
            </w:r>
          </w:p>
          <w:p w14:paraId="4D1FB88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6F0EBB99" w14:textId="77777777" w:rsidTr="00401217">
        <w:trPr>
          <w:trHeight w:val="231"/>
        </w:trPr>
        <w:tc>
          <w:tcPr>
            <w:tcW w:w="2428" w:type="dxa"/>
            <w:vMerge/>
          </w:tcPr>
          <w:p w14:paraId="4917318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val="restart"/>
          </w:tcPr>
          <w:p w14:paraId="19D4316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Практические занятия:</w:t>
            </w:r>
          </w:p>
          <w:p w14:paraId="7C77438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lastRenderedPageBreak/>
              <w:t>№ 6.</w:t>
            </w:r>
            <w:r w:rsidRPr="00401217">
              <w:rPr>
                <w:rFonts w:ascii="Times New Roman" w:hAnsi="Times New Roman"/>
                <w:sz w:val="20"/>
                <w:szCs w:val="20"/>
              </w:rPr>
              <w:t xml:space="preserve"> Расчет последовательного соединения активных сопротивлений.</w:t>
            </w:r>
          </w:p>
          <w:p w14:paraId="06679F5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t>№ 7.</w:t>
            </w:r>
            <w:r w:rsidRPr="00401217">
              <w:rPr>
                <w:rFonts w:ascii="Times New Roman" w:hAnsi="Times New Roman"/>
                <w:sz w:val="20"/>
                <w:szCs w:val="20"/>
              </w:rPr>
              <w:t xml:space="preserve"> Расчет последовательного и параллельного соединений активных сопротивлений.</w:t>
            </w:r>
          </w:p>
          <w:p w14:paraId="50579C4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sz w:val="20"/>
                <w:szCs w:val="20"/>
              </w:rPr>
              <w:t>№ 8</w:t>
            </w:r>
            <w:r w:rsidRPr="00401217">
              <w:rPr>
                <w:rFonts w:ascii="Times New Roman" w:hAnsi="Times New Roman"/>
                <w:sz w:val="20"/>
                <w:szCs w:val="20"/>
              </w:rPr>
              <w:t>. Расчет цепей переменного тока.</w:t>
            </w:r>
          </w:p>
        </w:tc>
        <w:tc>
          <w:tcPr>
            <w:tcW w:w="1080" w:type="dxa"/>
            <w:shd w:val="clear" w:color="auto" w:fill="auto"/>
          </w:tcPr>
          <w:p w14:paraId="4C14007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lastRenderedPageBreak/>
              <w:t>6</w:t>
            </w:r>
          </w:p>
        </w:tc>
        <w:tc>
          <w:tcPr>
            <w:tcW w:w="1961" w:type="dxa"/>
            <w:vMerge/>
            <w:shd w:val="clear" w:color="auto" w:fill="FFFFFF" w:themeFill="background1"/>
          </w:tcPr>
          <w:p w14:paraId="36622AB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6835806F" w14:textId="77777777" w:rsidTr="00401217">
        <w:trPr>
          <w:trHeight w:val="231"/>
        </w:trPr>
        <w:tc>
          <w:tcPr>
            <w:tcW w:w="2428" w:type="dxa"/>
            <w:vMerge/>
          </w:tcPr>
          <w:p w14:paraId="233FD11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624570F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1D0AA49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3C5A1DC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6233C674" w14:textId="77777777" w:rsidTr="00401217">
        <w:trPr>
          <w:trHeight w:val="231"/>
        </w:trPr>
        <w:tc>
          <w:tcPr>
            <w:tcW w:w="2428" w:type="dxa"/>
            <w:vMerge/>
          </w:tcPr>
          <w:p w14:paraId="678D090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28A112B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4656B10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06D2DB4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48F03C59" w14:textId="77777777" w:rsidTr="00401217">
        <w:trPr>
          <w:trHeight w:val="231"/>
        </w:trPr>
        <w:tc>
          <w:tcPr>
            <w:tcW w:w="2428" w:type="dxa"/>
            <w:vMerge/>
          </w:tcPr>
          <w:p w14:paraId="775133C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013CE2E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17DA01B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401217">
              <w:rPr>
                <w:rFonts w:ascii="Times New Roman" w:hAnsi="Times New Roman"/>
                <w:bCs/>
                <w:i/>
                <w:sz w:val="20"/>
                <w:szCs w:val="20"/>
              </w:rPr>
              <w:t>2</w:t>
            </w:r>
          </w:p>
        </w:tc>
        <w:tc>
          <w:tcPr>
            <w:tcW w:w="1961" w:type="dxa"/>
            <w:vMerge/>
            <w:shd w:val="clear" w:color="auto" w:fill="FFFFFF" w:themeFill="background1"/>
          </w:tcPr>
          <w:p w14:paraId="21800FF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EAC40AD" w14:textId="77777777" w:rsidTr="00401217">
        <w:trPr>
          <w:trHeight w:val="20"/>
        </w:trPr>
        <w:tc>
          <w:tcPr>
            <w:tcW w:w="2428" w:type="dxa"/>
            <w:vMerge/>
          </w:tcPr>
          <w:p w14:paraId="4347EF7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tcPr>
          <w:p w14:paraId="39BABB8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4BB97B0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 xml:space="preserve">Проработка учебной литературы по темам: </w:t>
            </w:r>
          </w:p>
          <w:p w14:paraId="25B1392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Cs/>
                <w:sz w:val="20"/>
                <w:szCs w:val="20"/>
              </w:rPr>
              <w:t xml:space="preserve">1. </w:t>
            </w:r>
            <w:r w:rsidRPr="00401217">
              <w:rPr>
                <w:rFonts w:ascii="Times New Roman" w:hAnsi="Times New Roman"/>
                <w:sz w:val="20"/>
                <w:szCs w:val="20"/>
              </w:rPr>
              <w:t>Колебательные контуры: их свойства и применение.</w:t>
            </w:r>
          </w:p>
          <w:p w14:paraId="1AEA217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sz w:val="20"/>
                <w:szCs w:val="20"/>
              </w:rPr>
              <w:t>2. Компенсация реактивной мощности.</w:t>
            </w:r>
          </w:p>
          <w:p w14:paraId="2313016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3. Выполнение графической работы по построению временных и векторных диаграмм.</w:t>
            </w:r>
          </w:p>
        </w:tc>
        <w:tc>
          <w:tcPr>
            <w:tcW w:w="1080" w:type="dxa"/>
            <w:shd w:val="clear" w:color="auto" w:fill="auto"/>
          </w:tcPr>
          <w:p w14:paraId="2B2A0CE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12</w:t>
            </w:r>
          </w:p>
          <w:p w14:paraId="073E127A" w14:textId="77777777" w:rsidR="00401217" w:rsidRPr="00401217" w:rsidRDefault="00401217" w:rsidP="00401217">
            <w:pPr>
              <w:spacing w:after="0" w:line="240" w:lineRule="auto"/>
              <w:rPr>
                <w:rFonts w:ascii="Times New Roman" w:hAnsi="Times New Roman"/>
                <w:b/>
                <w:sz w:val="20"/>
                <w:szCs w:val="20"/>
              </w:rPr>
            </w:pPr>
          </w:p>
        </w:tc>
        <w:tc>
          <w:tcPr>
            <w:tcW w:w="1961" w:type="dxa"/>
            <w:vMerge/>
            <w:shd w:val="clear" w:color="auto" w:fill="FFFFFF" w:themeFill="background1"/>
          </w:tcPr>
          <w:p w14:paraId="73577EE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02335367" w14:textId="77777777" w:rsidTr="00401217">
        <w:trPr>
          <w:trHeight w:val="20"/>
        </w:trPr>
        <w:tc>
          <w:tcPr>
            <w:tcW w:w="2428" w:type="dxa"/>
            <w:vMerge w:val="restart"/>
          </w:tcPr>
          <w:p w14:paraId="313A284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1.4.</w:t>
            </w:r>
          </w:p>
          <w:p w14:paraId="1F2725C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Трехфазные электрические цепи.</w:t>
            </w:r>
          </w:p>
        </w:tc>
        <w:tc>
          <w:tcPr>
            <w:tcW w:w="9273" w:type="dxa"/>
          </w:tcPr>
          <w:p w14:paraId="3BDFEBF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186BA1C5"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10</w:t>
            </w:r>
          </w:p>
        </w:tc>
        <w:tc>
          <w:tcPr>
            <w:tcW w:w="1961" w:type="dxa"/>
            <w:vMerge/>
            <w:shd w:val="clear" w:color="auto" w:fill="FFFFFF" w:themeFill="background1"/>
          </w:tcPr>
          <w:p w14:paraId="7429C9E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29D3A2DA" w14:textId="77777777" w:rsidTr="00401217">
        <w:trPr>
          <w:trHeight w:val="20"/>
        </w:trPr>
        <w:tc>
          <w:tcPr>
            <w:tcW w:w="2428" w:type="dxa"/>
            <w:vMerge/>
          </w:tcPr>
          <w:p w14:paraId="0613379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2A49476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Однофазная и трехфазная системы переменных токов. Элементы трехфазной системы. Получение тока и напряжения в трехфазной системе. Векторные диаграммы. Соединение обмоток генератора и потребителей «Звездой» и «Треугольником». Электрические схемы. Векторные диаграммы. Основные уравнения. Область применения. Мощность трехфазной системы. Схемы измерения мощности в симметричной трехфазной системе. Расчет симметричной трехфазной системы. Переключения обмоток со «Звезды» на «Треугольник» и обратно.</w:t>
            </w:r>
          </w:p>
        </w:tc>
        <w:tc>
          <w:tcPr>
            <w:tcW w:w="1080" w:type="dxa"/>
            <w:vMerge/>
            <w:shd w:val="clear" w:color="auto" w:fill="auto"/>
          </w:tcPr>
          <w:p w14:paraId="5845CC5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08BD3FED"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5F4A0AC3"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368BC65D"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63D8C26B" w14:textId="77777777" w:rsidR="00236FF6" w:rsidRDefault="00401217" w:rsidP="00401217">
            <w:pPr>
              <w:spacing w:after="0" w:line="240" w:lineRule="auto"/>
            </w:pPr>
            <w:r w:rsidRPr="00764EAB">
              <w:rPr>
                <w:rFonts w:ascii="Times New Roman" w:hAnsi="Times New Roman"/>
                <w:sz w:val="20"/>
                <w:szCs w:val="20"/>
              </w:rPr>
              <w:t>ПК 3.2</w:t>
            </w:r>
            <w:r w:rsidR="00236FF6">
              <w:t xml:space="preserve"> </w:t>
            </w:r>
          </w:p>
          <w:p w14:paraId="2B45AA5D" w14:textId="0DA7767D" w:rsidR="00401217" w:rsidRPr="00764EAB" w:rsidRDefault="00236FF6" w:rsidP="00401217">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2.3.  ПК 3.1-</w:t>
            </w:r>
          </w:p>
          <w:p w14:paraId="2AA57DB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160DB11E" w14:textId="77777777" w:rsidTr="00401217">
        <w:trPr>
          <w:trHeight w:val="231"/>
        </w:trPr>
        <w:tc>
          <w:tcPr>
            <w:tcW w:w="2428" w:type="dxa"/>
            <w:vMerge/>
          </w:tcPr>
          <w:p w14:paraId="371B5DD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vMerge w:val="restart"/>
          </w:tcPr>
          <w:p w14:paraId="2FEBB00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Практические занятия:</w:t>
            </w:r>
          </w:p>
          <w:p w14:paraId="7FCC31B0"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b/>
                <w:sz w:val="20"/>
                <w:szCs w:val="20"/>
              </w:rPr>
              <w:t>№ 9.</w:t>
            </w:r>
            <w:r w:rsidRPr="00401217">
              <w:rPr>
                <w:rFonts w:ascii="Times New Roman" w:hAnsi="Times New Roman"/>
                <w:sz w:val="20"/>
                <w:szCs w:val="20"/>
              </w:rPr>
              <w:t xml:space="preserve"> Построение схемы подключения трехфазной цепи при соединении потребителей энергии «Звездой».</w:t>
            </w:r>
          </w:p>
          <w:p w14:paraId="579B1B8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t>№ 10</w:t>
            </w:r>
            <w:r w:rsidRPr="00401217">
              <w:rPr>
                <w:rFonts w:ascii="Times New Roman" w:hAnsi="Times New Roman"/>
                <w:sz w:val="20"/>
                <w:szCs w:val="20"/>
              </w:rPr>
              <w:t>. Построение схемы подключения трехфазной цепи при соединении потребителей энергии «Треугольник».</w:t>
            </w:r>
          </w:p>
          <w:p w14:paraId="747C0E2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sz w:val="20"/>
                <w:szCs w:val="20"/>
              </w:rPr>
              <w:t>№ 11.</w:t>
            </w:r>
            <w:r w:rsidRPr="00401217">
              <w:rPr>
                <w:rFonts w:ascii="Times New Roman" w:hAnsi="Times New Roman"/>
                <w:sz w:val="20"/>
                <w:szCs w:val="20"/>
              </w:rPr>
              <w:t xml:space="preserve"> Расчет трехфазных электрических цепей</w:t>
            </w:r>
          </w:p>
        </w:tc>
        <w:tc>
          <w:tcPr>
            <w:tcW w:w="1080" w:type="dxa"/>
            <w:shd w:val="clear" w:color="auto" w:fill="auto"/>
          </w:tcPr>
          <w:p w14:paraId="56375DD5"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6</w:t>
            </w:r>
          </w:p>
        </w:tc>
        <w:tc>
          <w:tcPr>
            <w:tcW w:w="1961" w:type="dxa"/>
            <w:vMerge/>
            <w:shd w:val="clear" w:color="auto" w:fill="FFFFFF" w:themeFill="background1"/>
          </w:tcPr>
          <w:p w14:paraId="25179DC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2A46BB6" w14:textId="77777777" w:rsidTr="00401217">
        <w:trPr>
          <w:trHeight w:val="231"/>
        </w:trPr>
        <w:tc>
          <w:tcPr>
            <w:tcW w:w="2428" w:type="dxa"/>
            <w:vMerge/>
          </w:tcPr>
          <w:p w14:paraId="2650981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vMerge/>
          </w:tcPr>
          <w:p w14:paraId="7CE7ECD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6876EF2A"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35C21B7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47E42BCB" w14:textId="77777777" w:rsidTr="00401217">
        <w:trPr>
          <w:trHeight w:val="231"/>
        </w:trPr>
        <w:tc>
          <w:tcPr>
            <w:tcW w:w="2428" w:type="dxa"/>
            <w:vMerge/>
          </w:tcPr>
          <w:p w14:paraId="28C509E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vMerge/>
          </w:tcPr>
          <w:p w14:paraId="2A197BD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2EB1E025"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78F0C5E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FF07C40" w14:textId="77777777" w:rsidTr="00401217">
        <w:trPr>
          <w:trHeight w:val="231"/>
        </w:trPr>
        <w:tc>
          <w:tcPr>
            <w:tcW w:w="2428" w:type="dxa"/>
            <w:vMerge/>
          </w:tcPr>
          <w:p w14:paraId="1770E9A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vMerge/>
          </w:tcPr>
          <w:p w14:paraId="61C1975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5AD8E536"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4DDE305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F9F12C6" w14:textId="77777777" w:rsidTr="00401217">
        <w:trPr>
          <w:trHeight w:val="20"/>
        </w:trPr>
        <w:tc>
          <w:tcPr>
            <w:tcW w:w="2428" w:type="dxa"/>
            <w:vMerge/>
          </w:tcPr>
          <w:p w14:paraId="27DB818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9273" w:type="dxa"/>
          </w:tcPr>
          <w:p w14:paraId="2B04456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5DE7267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теме:  </w:t>
            </w:r>
            <w:r w:rsidRPr="00401217">
              <w:rPr>
                <w:rFonts w:ascii="Times New Roman" w:hAnsi="Times New Roman"/>
                <w:sz w:val="20"/>
                <w:szCs w:val="20"/>
              </w:rPr>
              <w:t>Роль нейтрального провода. Определение мощности трехфазной цепи. Изучение основных параметров схем Доливо-Добровольского.</w:t>
            </w:r>
          </w:p>
        </w:tc>
        <w:tc>
          <w:tcPr>
            <w:tcW w:w="1080" w:type="dxa"/>
            <w:shd w:val="clear" w:color="auto" w:fill="auto"/>
          </w:tcPr>
          <w:p w14:paraId="07BC210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6</w:t>
            </w:r>
          </w:p>
        </w:tc>
        <w:tc>
          <w:tcPr>
            <w:tcW w:w="1961" w:type="dxa"/>
            <w:vMerge/>
            <w:shd w:val="clear" w:color="auto" w:fill="FFFFFF" w:themeFill="background1"/>
          </w:tcPr>
          <w:p w14:paraId="574B523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FB9AA64" w14:textId="77777777" w:rsidTr="00401217">
        <w:trPr>
          <w:trHeight w:val="20"/>
        </w:trPr>
        <w:tc>
          <w:tcPr>
            <w:tcW w:w="2428" w:type="dxa"/>
            <w:vMerge w:val="restart"/>
          </w:tcPr>
          <w:p w14:paraId="14A0389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1.5.</w:t>
            </w:r>
          </w:p>
          <w:p w14:paraId="61A863C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Электрические измерения и электроизмери-тельные приборы.</w:t>
            </w:r>
          </w:p>
        </w:tc>
        <w:tc>
          <w:tcPr>
            <w:tcW w:w="9273" w:type="dxa"/>
          </w:tcPr>
          <w:p w14:paraId="1407CDF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0A7530F6"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14</w:t>
            </w:r>
          </w:p>
        </w:tc>
        <w:tc>
          <w:tcPr>
            <w:tcW w:w="1961" w:type="dxa"/>
            <w:vMerge/>
            <w:shd w:val="clear" w:color="auto" w:fill="FFFFFF" w:themeFill="background1"/>
          </w:tcPr>
          <w:p w14:paraId="4CE3F1A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2DEE2F13" w14:textId="77777777" w:rsidTr="00401217">
        <w:trPr>
          <w:trHeight w:val="20"/>
        </w:trPr>
        <w:tc>
          <w:tcPr>
            <w:tcW w:w="2428" w:type="dxa"/>
            <w:vMerge/>
          </w:tcPr>
          <w:p w14:paraId="70CAB6A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tcPr>
          <w:p w14:paraId="2BCE66A9"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 xml:space="preserve">Прямые и косвенные измерения. Методы измерений непосредственной оценки, сравнения. Классификация погрешностей. Класс точности измерительных приборов. Средства измерений электрических величин. Характеристики электроизмерительных приборов. Классификация электроизмерительных приборов. Определение назначения измерительного прибора по его условному обозначению на электрических схемах и расшифровка условных обозначений на шкалах приборов. </w:t>
            </w:r>
          </w:p>
          <w:p w14:paraId="28451F36"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Электрические измерения неэлектрических величин.</w:t>
            </w:r>
          </w:p>
          <w:p w14:paraId="7ECB2ED5"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Вольтметры, амперметры. Расширение пределов измерения, способы увеличения точности измерения, расчет добавочного сопротивления к вольтметру и шунта к амперметру. Ваттметры. Измерение сопротивлений с помощью амперметра и вольтметра, омметра и мегомметра.</w:t>
            </w:r>
          </w:p>
          <w:p w14:paraId="53D0A7E0"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 xml:space="preserve">Метод сравнения. Измерительный мост постоянного тока. Причины высокой точности при измерениях мостовым методом. Методы измерения индуктивности и емкости, неэлектрических величин (на примерах технического обслуживания автомобилей и электрооборудования автомобиля). </w:t>
            </w:r>
          </w:p>
          <w:p w14:paraId="06C51804" w14:textId="77777777" w:rsidR="00401217" w:rsidRPr="00401217" w:rsidRDefault="00401217" w:rsidP="00401217">
            <w:pPr>
              <w:spacing w:after="0" w:line="240" w:lineRule="auto"/>
              <w:jc w:val="both"/>
              <w:rPr>
                <w:rFonts w:ascii="Times New Roman" w:hAnsi="Times New Roman"/>
                <w:bCs/>
                <w:sz w:val="20"/>
                <w:szCs w:val="20"/>
              </w:rPr>
            </w:pPr>
            <w:r w:rsidRPr="00401217">
              <w:rPr>
                <w:rFonts w:ascii="Times New Roman" w:hAnsi="Times New Roman"/>
                <w:sz w:val="20"/>
                <w:szCs w:val="20"/>
              </w:rPr>
              <w:t>Использование цифровых приборов в автомобиле.</w:t>
            </w:r>
          </w:p>
        </w:tc>
        <w:tc>
          <w:tcPr>
            <w:tcW w:w="1080" w:type="dxa"/>
            <w:vMerge/>
            <w:shd w:val="clear" w:color="auto" w:fill="auto"/>
          </w:tcPr>
          <w:p w14:paraId="52370A8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249C866F"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23DE278B"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1C9FC375"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71687183" w14:textId="77777777" w:rsidR="00236FF6" w:rsidRDefault="00401217" w:rsidP="00401217">
            <w:pPr>
              <w:spacing w:after="0" w:line="240" w:lineRule="auto"/>
            </w:pPr>
            <w:r w:rsidRPr="00764EAB">
              <w:rPr>
                <w:rFonts w:ascii="Times New Roman" w:hAnsi="Times New Roman"/>
                <w:sz w:val="20"/>
                <w:szCs w:val="20"/>
              </w:rPr>
              <w:t>ПК 3.2</w:t>
            </w:r>
            <w:r w:rsidR="00236FF6">
              <w:t xml:space="preserve"> </w:t>
            </w:r>
          </w:p>
          <w:p w14:paraId="381A2FAE" w14:textId="4ED7A2F4" w:rsidR="00401217" w:rsidRPr="00764EAB" w:rsidRDefault="00236FF6" w:rsidP="00401217">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2.3.  ПК 3.1-</w:t>
            </w:r>
          </w:p>
          <w:p w14:paraId="5FA3E75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27B348DA" w14:textId="77777777" w:rsidTr="00401217">
        <w:trPr>
          <w:trHeight w:val="20"/>
        </w:trPr>
        <w:tc>
          <w:tcPr>
            <w:tcW w:w="2428" w:type="dxa"/>
            <w:vMerge/>
          </w:tcPr>
          <w:p w14:paraId="2590B02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tcPr>
          <w:p w14:paraId="3AC300F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Лабораторная  работа</w:t>
            </w:r>
          </w:p>
          <w:p w14:paraId="6607F48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401217">
              <w:rPr>
                <w:rFonts w:ascii="Times New Roman" w:hAnsi="Times New Roman"/>
                <w:b/>
                <w:sz w:val="20"/>
                <w:szCs w:val="20"/>
              </w:rPr>
              <w:t>№ 1</w:t>
            </w:r>
            <w:r w:rsidRPr="00401217">
              <w:rPr>
                <w:rFonts w:ascii="Times New Roman" w:hAnsi="Times New Roman"/>
                <w:sz w:val="20"/>
                <w:szCs w:val="20"/>
              </w:rPr>
              <w:t xml:space="preserve">. </w:t>
            </w:r>
            <w:r w:rsidRPr="00401217">
              <w:rPr>
                <w:rFonts w:ascii="Times New Roman" w:hAnsi="Times New Roman"/>
                <w:bCs/>
                <w:sz w:val="20"/>
                <w:szCs w:val="20"/>
              </w:rPr>
              <w:t>Измерение напряжения, силы тока, сопротивления при помощи мультиметра</w:t>
            </w:r>
          </w:p>
        </w:tc>
        <w:tc>
          <w:tcPr>
            <w:tcW w:w="1080" w:type="dxa"/>
            <w:shd w:val="clear" w:color="auto" w:fill="auto"/>
          </w:tcPr>
          <w:p w14:paraId="5A3D4DE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4</w:t>
            </w:r>
          </w:p>
        </w:tc>
        <w:tc>
          <w:tcPr>
            <w:tcW w:w="1961" w:type="dxa"/>
            <w:vMerge/>
            <w:shd w:val="clear" w:color="auto" w:fill="FFFFFF" w:themeFill="background1"/>
          </w:tcPr>
          <w:p w14:paraId="7CE2E68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82A4C90" w14:textId="77777777" w:rsidTr="00401217">
        <w:trPr>
          <w:trHeight w:val="232"/>
        </w:trPr>
        <w:tc>
          <w:tcPr>
            <w:tcW w:w="2428" w:type="dxa"/>
            <w:vMerge/>
          </w:tcPr>
          <w:p w14:paraId="23FE8B7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val="restart"/>
          </w:tcPr>
          <w:p w14:paraId="77393DE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Практические занятия </w:t>
            </w:r>
          </w:p>
          <w:p w14:paraId="6A07BEE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bCs/>
                <w:sz w:val="20"/>
                <w:szCs w:val="20"/>
              </w:rPr>
              <w:t>№ 12</w:t>
            </w:r>
            <w:r w:rsidRPr="00401217">
              <w:rPr>
                <w:rFonts w:ascii="Times New Roman" w:hAnsi="Times New Roman"/>
                <w:bCs/>
                <w:sz w:val="20"/>
                <w:szCs w:val="20"/>
              </w:rPr>
              <w:t>. Расчет силы тока, напряжения и сопротивления по закону Ома.</w:t>
            </w:r>
          </w:p>
          <w:p w14:paraId="46344A0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lastRenderedPageBreak/>
              <w:t>№ 13.</w:t>
            </w:r>
            <w:r w:rsidRPr="00401217">
              <w:rPr>
                <w:rFonts w:ascii="Times New Roman" w:hAnsi="Times New Roman"/>
                <w:sz w:val="20"/>
                <w:szCs w:val="20"/>
              </w:rPr>
              <w:t xml:space="preserve"> Расчет погрешностей измерений. </w:t>
            </w:r>
          </w:p>
          <w:p w14:paraId="5F082C9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t>№ 14</w:t>
            </w:r>
            <w:r w:rsidRPr="00401217">
              <w:rPr>
                <w:rFonts w:ascii="Times New Roman" w:hAnsi="Times New Roman"/>
                <w:sz w:val="20"/>
                <w:szCs w:val="20"/>
              </w:rPr>
              <w:t>. Расчет дополнительных сопротивлений к вольтметру и шунтов к амперметру.</w:t>
            </w:r>
          </w:p>
          <w:p w14:paraId="57A4162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bCs/>
                <w:sz w:val="20"/>
                <w:szCs w:val="20"/>
              </w:rPr>
              <w:t>№ 15</w:t>
            </w:r>
            <w:r w:rsidRPr="00401217">
              <w:rPr>
                <w:rFonts w:ascii="Times New Roman" w:hAnsi="Times New Roman"/>
                <w:bCs/>
                <w:sz w:val="20"/>
                <w:szCs w:val="20"/>
              </w:rPr>
              <w:t>. Условные обозначения на шкале электроприборов автомобиля</w:t>
            </w:r>
          </w:p>
        </w:tc>
        <w:tc>
          <w:tcPr>
            <w:tcW w:w="1080" w:type="dxa"/>
            <w:shd w:val="clear" w:color="auto" w:fill="auto"/>
          </w:tcPr>
          <w:p w14:paraId="4CF24921"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lastRenderedPageBreak/>
              <w:t>8</w:t>
            </w:r>
          </w:p>
        </w:tc>
        <w:tc>
          <w:tcPr>
            <w:tcW w:w="1961" w:type="dxa"/>
            <w:vMerge/>
            <w:shd w:val="clear" w:color="auto" w:fill="FFFFFF" w:themeFill="background1"/>
          </w:tcPr>
          <w:p w14:paraId="05EC5FF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4E16CC26" w14:textId="77777777" w:rsidTr="00401217">
        <w:trPr>
          <w:trHeight w:val="230"/>
        </w:trPr>
        <w:tc>
          <w:tcPr>
            <w:tcW w:w="2428" w:type="dxa"/>
            <w:vMerge/>
          </w:tcPr>
          <w:p w14:paraId="69C8153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3BE3B8B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2A318851"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4947445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11D1A828" w14:textId="77777777" w:rsidTr="00401217">
        <w:trPr>
          <w:trHeight w:val="230"/>
        </w:trPr>
        <w:tc>
          <w:tcPr>
            <w:tcW w:w="2428" w:type="dxa"/>
            <w:vMerge/>
          </w:tcPr>
          <w:p w14:paraId="5BA2AD4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0ADDCCE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7A0B0439"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13ADE90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6B652CD" w14:textId="77777777" w:rsidTr="00401217">
        <w:trPr>
          <w:trHeight w:val="230"/>
        </w:trPr>
        <w:tc>
          <w:tcPr>
            <w:tcW w:w="2428" w:type="dxa"/>
            <w:vMerge/>
          </w:tcPr>
          <w:p w14:paraId="332CCE9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58FF2CD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5067D260"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39FE956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33654E98" w14:textId="77777777" w:rsidTr="00401217">
        <w:trPr>
          <w:trHeight w:val="230"/>
        </w:trPr>
        <w:tc>
          <w:tcPr>
            <w:tcW w:w="2428" w:type="dxa"/>
            <w:vMerge/>
          </w:tcPr>
          <w:p w14:paraId="4B93802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vMerge/>
          </w:tcPr>
          <w:p w14:paraId="74A73CF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4EDBAF4B"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5CE0B3F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2F95E02C" w14:textId="77777777" w:rsidTr="00401217">
        <w:trPr>
          <w:trHeight w:val="20"/>
        </w:trPr>
        <w:tc>
          <w:tcPr>
            <w:tcW w:w="2428" w:type="dxa"/>
            <w:vMerge/>
          </w:tcPr>
          <w:p w14:paraId="5084EFB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tcPr>
          <w:p w14:paraId="16ED18C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20DD115E" w14:textId="77777777" w:rsidR="00401217" w:rsidRPr="00401217" w:rsidRDefault="00401217"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5BF01305"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 xml:space="preserve">1.Измерительные приборы магнитоэлектрической, детекторной (выпрямительной), электромагнитной, электродинамической, ферродинамической систем. </w:t>
            </w:r>
          </w:p>
          <w:p w14:paraId="241698C9" w14:textId="77777777" w:rsidR="00401217" w:rsidRPr="00401217" w:rsidRDefault="00401217" w:rsidP="00401217">
            <w:pPr>
              <w:spacing w:after="0" w:line="240" w:lineRule="auto"/>
              <w:jc w:val="both"/>
              <w:rPr>
                <w:rFonts w:ascii="Times New Roman" w:hAnsi="Times New Roman"/>
                <w:bCs/>
                <w:sz w:val="20"/>
                <w:szCs w:val="20"/>
              </w:rPr>
            </w:pPr>
            <w:r w:rsidRPr="00401217">
              <w:rPr>
                <w:rFonts w:ascii="Times New Roman" w:hAnsi="Times New Roman"/>
                <w:sz w:val="20"/>
                <w:szCs w:val="20"/>
              </w:rPr>
              <w:t>2.Логометрические измерительные механизмы. Устройство, особенности, область применения.</w:t>
            </w:r>
          </w:p>
        </w:tc>
        <w:tc>
          <w:tcPr>
            <w:tcW w:w="1080" w:type="dxa"/>
            <w:shd w:val="clear" w:color="auto" w:fill="auto"/>
          </w:tcPr>
          <w:p w14:paraId="11F0151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8</w:t>
            </w:r>
          </w:p>
        </w:tc>
        <w:tc>
          <w:tcPr>
            <w:tcW w:w="1961" w:type="dxa"/>
            <w:vMerge/>
            <w:shd w:val="clear" w:color="auto" w:fill="FFFFFF" w:themeFill="background1"/>
          </w:tcPr>
          <w:p w14:paraId="4264C99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1F7498AF" w14:textId="77777777" w:rsidTr="00401217">
        <w:trPr>
          <w:trHeight w:val="20"/>
        </w:trPr>
        <w:tc>
          <w:tcPr>
            <w:tcW w:w="2428" w:type="dxa"/>
            <w:vMerge w:val="restart"/>
          </w:tcPr>
          <w:p w14:paraId="23C5D4A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1.6.</w:t>
            </w:r>
          </w:p>
          <w:p w14:paraId="777C986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Трансформаторы.</w:t>
            </w:r>
          </w:p>
        </w:tc>
        <w:tc>
          <w:tcPr>
            <w:tcW w:w="9273" w:type="dxa"/>
          </w:tcPr>
          <w:p w14:paraId="01EFCA6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67341480"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12</w:t>
            </w:r>
          </w:p>
        </w:tc>
        <w:tc>
          <w:tcPr>
            <w:tcW w:w="1961" w:type="dxa"/>
            <w:vMerge/>
            <w:shd w:val="clear" w:color="auto" w:fill="FFFFFF" w:themeFill="background1"/>
          </w:tcPr>
          <w:p w14:paraId="540358D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E8A29F2" w14:textId="77777777" w:rsidTr="00401217">
        <w:trPr>
          <w:trHeight w:val="20"/>
        </w:trPr>
        <w:tc>
          <w:tcPr>
            <w:tcW w:w="2428" w:type="dxa"/>
            <w:vMerge/>
          </w:tcPr>
          <w:p w14:paraId="5712443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72CFFF98"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Принцип действия. Устройство. Основные параметры. Электрическая схема однофазного трансформатора. Режим работы. Расчетные уравнения. Причины высокого КПД. Понятие об устройстве и использовании трехфазных трансформаторов. Трансформаторы специального назначения (сварочные, измерительные, импульсные, катушка зажигания).</w:t>
            </w:r>
          </w:p>
          <w:p w14:paraId="308D4F9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Автотрансформаторы. Схема, достоинства и недостатки. Область применения трансформаторов.</w:t>
            </w:r>
          </w:p>
        </w:tc>
        <w:tc>
          <w:tcPr>
            <w:tcW w:w="1080" w:type="dxa"/>
            <w:vMerge/>
            <w:shd w:val="clear" w:color="auto" w:fill="auto"/>
          </w:tcPr>
          <w:p w14:paraId="38337148"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288DA2B0"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5CA6F102"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0B78C6FA"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337611DA" w14:textId="77777777" w:rsidR="00401217" w:rsidRPr="00764EAB" w:rsidRDefault="00401217" w:rsidP="00401217">
            <w:pPr>
              <w:spacing w:after="0" w:line="240" w:lineRule="auto"/>
              <w:rPr>
                <w:rFonts w:ascii="Times New Roman" w:hAnsi="Times New Roman"/>
                <w:color w:val="FFFFFF" w:themeColor="background1"/>
                <w:sz w:val="20"/>
                <w:szCs w:val="20"/>
              </w:rPr>
            </w:pPr>
            <w:r w:rsidRPr="00764EAB">
              <w:rPr>
                <w:rFonts w:ascii="Times New Roman" w:hAnsi="Times New Roman"/>
                <w:sz w:val="20"/>
                <w:szCs w:val="20"/>
              </w:rPr>
              <w:t>ПК 3.2</w:t>
            </w:r>
            <w:r w:rsidRPr="00764EAB">
              <w:rPr>
                <w:rFonts w:ascii="Times New Roman" w:hAnsi="Times New Roman"/>
                <w:color w:val="FFFFFF" w:themeColor="background1"/>
                <w:sz w:val="20"/>
                <w:szCs w:val="20"/>
              </w:rPr>
              <w:t>2.3.  ПК 3.1-</w:t>
            </w:r>
          </w:p>
          <w:p w14:paraId="5397B86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7448A858" w14:textId="77777777" w:rsidTr="00401217">
        <w:trPr>
          <w:trHeight w:val="20"/>
        </w:trPr>
        <w:tc>
          <w:tcPr>
            <w:tcW w:w="2428" w:type="dxa"/>
            <w:vMerge/>
          </w:tcPr>
          <w:p w14:paraId="157823A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tcPr>
          <w:p w14:paraId="3CFC5F2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Практическое занятие </w:t>
            </w:r>
          </w:p>
          <w:p w14:paraId="38DB892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bCs/>
                <w:sz w:val="20"/>
                <w:szCs w:val="20"/>
              </w:rPr>
              <w:t xml:space="preserve">№ 16. </w:t>
            </w:r>
            <w:r w:rsidRPr="00401217">
              <w:rPr>
                <w:rFonts w:ascii="Times New Roman" w:hAnsi="Times New Roman"/>
                <w:sz w:val="20"/>
                <w:szCs w:val="20"/>
              </w:rPr>
              <w:t>Построение схемы подключения  катушки зажигания в автомобиле.</w:t>
            </w:r>
          </w:p>
        </w:tc>
        <w:tc>
          <w:tcPr>
            <w:tcW w:w="1080" w:type="dxa"/>
            <w:shd w:val="clear" w:color="auto" w:fill="auto"/>
          </w:tcPr>
          <w:p w14:paraId="59296E2A"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shd w:val="clear" w:color="auto" w:fill="FFFFFF" w:themeFill="background1"/>
          </w:tcPr>
          <w:p w14:paraId="257428A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6DAA0F46" w14:textId="77777777" w:rsidTr="00401217">
        <w:trPr>
          <w:trHeight w:val="20"/>
        </w:trPr>
        <w:tc>
          <w:tcPr>
            <w:tcW w:w="2428" w:type="dxa"/>
            <w:vMerge/>
          </w:tcPr>
          <w:p w14:paraId="226F26B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0"/>
                <w:szCs w:val="20"/>
              </w:rPr>
            </w:pPr>
          </w:p>
        </w:tc>
        <w:tc>
          <w:tcPr>
            <w:tcW w:w="9273" w:type="dxa"/>
          </w:tcPr>
          <w:p w14:paraId="1D2CFFF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626382A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Работа с учебной литературой по теме: «</w:t>
            </w:r>
            <w:r w:rsidRPr="00401217">
              <w:rPr>
                <w:rFonts w:ascii="Times New Roman" w:hAnsi="Times New Roman"/>
                <w:sz w:val="20"/>
                <w:szCs w:val="20"/>
              </w:rPr>
              <w:t>Сведения о катушках зажигания».</w:t>
            </w:r>
          </w:p>
        </w:tc>
        <w:tc>
          <w:tcPr>
            <w:tcW w:w="1080" w:type="dxa"/>
            <w:shd w:val="clear" w:color="auto" w:fill="auto"/>
          </w:tcPr>
          <w:p w14:paraId="1E978900" w14:textId="77777777" w:rsidR="00401217" w:rsidRPr="00401217" w:rsidRDefault="009B0490"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6</w:t>
            </w:r>
          </w:p>
        </w:tc>
        <w:tc>
          <w:tcPr>
            <w:tcW w:w="1961" w:type="dxa"/>
            <w:vMerge/>
            <w:shd w:val="clear" w:color="auto" w:fill="FFFFFF" w:themeFill="background1"/>
          </w:tcPr>
          <w:p w14:paraId="366F7A0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33CD938A" w14:textId="77777777" w:rsidTr="00401217">
        <w:trPr>
          <w:trHeight w:val="20"/>
        </w:trPr>
        <w:tc>
          <w:tcPr>
            <w:tcW w:w="2428" w:type="dxa"/>
            <w:vMerge w:val="restart"/>
          </w:tcPr>
          <w:p w14:paraId="3018E65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1.7.</w:t>
            </w:r>
          </w:p>
          <w:p w14:paraId="464A7A6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Электрические машины переменного тока.</w:t>
            </w:r>
          </w:p>
        </w:tc>
        <w:tc>
          <w:tcPr>
            <w:tcW w:w="9273" w:type="dxa"/>
          </w:tcPr>
          <w:p w14:paraId="32462AC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48E466C4"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8</w:t>
            </w:r>
          </w:p>
        </w:tc>
        <w:tc>
          <w:tcPr>
            <w:tcW w:w="1961" w:type="dxa"/>
            <w:vMerge/>
            <w:shd w:val="clear" w:color="auto" w:fill="FFFFFF" w:themeFill="background1"/>
          </w:tcPr>
          <w:p w14:paraId="7D474FC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44E4F31" w14:textId="77777777" w:rsidTr="00401217">
        <w:trPr>
          <w:trHeight w:val="20"/>
        </w:trPr>
        <w:tc>
          <w:tcPr>
            <w:tcW w:w="2428" w:type="dxa"/>
            <w:vMerge/>
          </w:tcPr>
          <w:p w14:paraId="70A1D8C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tcPr>
          <w:p w14:paraId="0C06BE6A"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Получение вращающегося поля. Включение трехфазных двигателей в трехфазную и однофазную сети. Частота вращения магнитного поля и ротора. Скольжение. Способы изменения частоты вращения. Вращающий момент, его зависимость от режима работы. Зависимость потребляемого тока от режима работы. Достоинства и недостатки асинхронных двигателей, их применение.</w:t>
            </w:r>
          </w:p>
          <w:p w14:paraId="79C393E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Особенности конструкции генераторов, используемых в автомобиле, рабочие характеристики.</w:t>
            </w:r>
          </w:p>
        </w:tc>
        <w:tc>
          <w:tcPr>
            <w:tcW w:w="1080" w:type="dxa"/>
            <w:vMerge/>
            <w:shd w:val="clear" w:color="auto" w:fill="auto"/>
          </w:tcPr>
          <w:p w14:paraId="5F0D722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val="restart"/>
            <w:shd w:val="clear" w:color="auto" w:fill="FFFFFF" w:themeFill="background1"/>
          </w:tcPr>
          <w:p w14:paraId="21E265B2"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0564115E"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6AFB035C"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531A0A58" w14:textId="77777777" w:rsidR="00236FF6" w:rsidRDefault="00401217" w:rsidP="00401217">
            <w:pPr>
              <w:spacing w:after="0" w:line="240" w:lineRule="auto"/>
            </w:pPr>
            <w:r w:rsidRPr="00764EAB">
              <w:rPr>
                <w:rFonts w:ascii="Times New Roman" w:hAnsi="Times New Roman"/>
                <w:sz w:val="20"/>
                <w:szCs w:val="20"/>
              </w:rPr>
              <w:t>ПК 3.2</w:t>
            </w:r>
            <w:r w:rsidR="00236FF6">
              <w:t xml:space="preserve"> </w:t>
            </w:r>
          </w:p>
          <w:p w14:paraId="3ABCD3D0" w14:textId="290BA152" w:rsidR="00401217" w:rsidRPr="00764EAB" w:rsidRDefault="00236FF6" w:rsidP="00401217">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2.3.  ПК 3.1-</w:t>
            </w:r>
          </w:p>
          <w:p w14:paraId="7916A1E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11F60818" w14:textId="77777777" w:rsidTr="00401217">
        <w:trPr>
          <w:trHeight w:val="20"/>
        </w:trPr>
        <w:tc>
          <w:tcPr>
            <w:tcW w:w="2428" w:type="dxa"/>
            <w:vMerge/>
          </w:tcPr>
          <w:p w14:paraId="7B410C3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tcPr>
          <w:p w14:paraId="097DF50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402E6BD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теме: </w:t>
            </w:r>
          </w:p>
          <w:p w14:paraId="4FEC87A0" w14:textId="77777777" w:rsidR="00401217" w:rsidRPr="00401217" w:rsidRDefault="00401217" w:rsidP="00401217">
            <w:pPr>
              <w:tabs>
                <w:tab w:val="left" w:pos="3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1.Устройство трехфазных и однофазных асинхронных двигателей.</w:t>
            </w:r>
          </w:p>
        </w:tc>
        <w:tc>
          <w:tcPr>
            <w:tcW w:w="1080" w:type="dxa"/>
            <w:shd w:val="clear" w:color="auto" w:fill="auto"/>
          </w:tcPr>
          <w:p w14:paraId="401BE183" w14:textId="77777777" w:rsidR="00401217" w:rsidRPr="00401217" w:rsidRDefault="009B0490"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6</w:t>
            </w:r>
          </w:p>
        </w:tc>
        <w:tc>
          <w:tcPr>
            <w:tcW w:w="1961" w:type="dxa"/>
            <w:vMerge/>
            <w:shd w:val="clear" w:color="auto" w:fill="FFFFFF" w:themeFill="background1"/>
          </w:tcPr>
          <w:p w14:paraId="08A7370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6CE7EAE3" w14:textId="77777777" w:rsidTr="00401217">
        <w:trPr>
          <w:trHeight w:val="20"/>
        </w:trPr>
        <w:tc>
          <w:tcPr>
            <w:tcW w:w="2428" w:type="dxa"/>
            <w:vMerge w:val="restart"/>
          </w:tcPr>
          <w:p w14:paraId="26A1355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1.8.</w:t>
            </w:r>
          </w:p>
          <w:p w14:paraId="118751E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Электрические машины постоянного тока.</w:t>
            </w:r>
          </w:p>
        </w:tc>
        <w:tc>
          <w:tcPr>
            <w:tcW w:w="9273" w:type="dxa"/>
          </w:tcPr>
          <w:p w14:paraId="0F5DA67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16C9039F"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10</w:t>
            </w:r>
          </w:p>
        </w:tc>
        <w:tc>
          <w:tcPr>
            <w:tcW w:w="1961" w:type="dxa"/>
            <w:vMerge/>
            <w:shd w:val="clear" w:color="auto" w:fill="FFFFFF" w:themeFill="background1"/>
          </w:tcPr>
          <w:p w14:paraId="389CA80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44DADEF" w14:textId="77777777" w:rsidTr="00401217">
        <w:trPr>
          <w:trHeight w:val="20"/>
        </w:trPr>
        <w:tc>
          <w:tcPr>
            <w:tcW w:w="2428" w:type="dxa"/>
            <w:vMerge/>
          </w:tcPr>
          <w:p w14:paraId="182B037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4530055B"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Обратимость машин. Общее устройство машин постоянного тока. Обмотка якоря, коллектор и щетки, их назначение. Способы возбуждения магнитного поля.</w:t>
            </w:r>
          </w:p>
          <w:p w14:paraId="5E4A3ED6"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Генератор постоянного тока с независимым возбуждением, его применение в качестве электромашинного усилителя. Самовозбуждение генераторов.</w:t>
            </w:r>
          </w:p>
          <w:p w14:paraId="61597C38"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Генераторы постоянного тока с параллельным и смешанным возбуждением. Схема, зависимость напряжения от тока нагрузки и частоты вращения. Способы регулирования напряжения. Применение.</w:t>
            </w:r>
          </w:p>
          <w:p w14:paraId="40FF6070"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Двигатели постоянного тока с возбуждением от постоянных магнитов, с параллельным, последовательным и смешанным возбуждением.</w:t>
            </w:r>
          </w:p>
          <w:p w14:paraId="2023785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Пуск в ход, зависимость потребляемого тока, вращающего момента и частоты вращения от режима работы. Способы изменения частоты вращения. Особенности автомобильных электродвигателей.</w:t>
            </w:r>
          </w:p>
        </w:tc>
        <w:tc>
          <w:tcPr>
            <w:tcW w:w="1080" w:type="dxa"/>
            <w:vMerge/>
            <w:shd w:val="clear" w:color="auto" w:fill="auto"/>
          </w:tcPr>
          <w:p w14:paraId="0BCC584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396472BE" w14:textId="77777777" w:rsidR="00401217" w:rsidRPr="00764EAB" w:rsidRDefault="00401217" w:rsidP="00401217">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5D92A4A9" w14:textId="77777777" w:rsidR="00401217" w:rsidRPr="00764EAB" w:rsidRDefault="00401217" w:rsidP="00401217">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5DC3C5BA" w14:textId="77777777" w:rsidR="00401217" w:rsidRPr="008E3AFA" w:rsidRDefault="00401217" w:rsidP="00401217">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5F97419E" w14:textId="77777777" w:rsidR="00236FF6" w:rsidRDefault="00401217" w:rsidP="00401217">
            <w:pPr>
              <w:spacing w:after="0" w:line="240" w:lineRule="auto"/>
            </w:pPr>
            <w:r w:rsidRPr="00764EAB">
              <w:rPr>
                <w:rFonts w:ascii="Times New Roman" w:hAnsi="Times New Roman"/>
                <w:sz w:val="20"/>
                <w:szCs w:val="20"/>
              </w:rPr>
              <w:t>ПК 3.2</w:t>
            </w:r>
            <w:r w:rsidR="00236FF6">
              <w:t xml:space="preserve"> </w:t>
            </w:r>
          </w:p>
          <w:p w14:paraId="3A8564B6" w14:textId="48BD22AA" w:rsidR="00401217" w:rsidRPr="00764EAB" w:rsidRDefault="00236FF6" w:rsidP="00401217">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401217" w:rsidRPr="00764EAB">
              <w:rPr>
                <w:rFonts w:ascii="Times New Roman" w:hAnsi="Times New Roman"/>
                <w:color w:val="FFFFFF" w:themeColor="background1"/>
                <w:sz w:val="20"/>
                <w:szCs w:val="20"/>
              </w:rPr>
              <w:t>2.3.  ПК 3.1-</w:t>
            </w:r>
          </w:p>
          <w:p w14:paraId="2A75626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12B7C685" w14:textId="77777777" w:rsidTr="00401217">
        <w:trPr>
          <w:trHeight w:val="20"/>
        </w:trPr>
        <w:tc>
          <w:tcPr>
            <w:tcW w:w="2428" w:type="dxa"/>
            <w:vMerge/>
          </w:tcPr>
          <w:p w14:paraId="6316AED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783D980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6DFD903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Cs/>
                <w:sz w:val="20"/>
                <w:szCs w:val="20"/>
              </w:rPr>
              <w:t xml:space="preserve">Работа с учебной литературой по теме: </w:t>
            </w:r>
            <w:r w:rsidRPr="00401217">
              <w:rPr>
                <w:rFonts w:ascii="Times New Roman" w:hAnsi="Times New Roman"/>
                <w:sz w:val="20"/>
                <w:szCs w:val="20"/>
              </w:rPr>
              <w:t>Генераторы постоянного тока</w:t>
            </w:r>
          </w:p>
        </w:tc>
        <w:tc>
          <w:tcPr>
            <w:tcW w:w="1080" w:type="dxa"/>
            <w:shd w:val="clear" w:color="auto" w:fill="auto"/>
          </w:tcPr>
          <w:p w14:paraId="33937CC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6</w:t>
            </w:r>
          </w:p>
        </w:tc>
        <w:tc>
          <w:tcPr>
            <w:tcW w:w="1961" w:type="dxa"/>
            <w:vMerge/>
            <w:shd w:val="clear" w:color="auto" w:fill="FFFFFF" w:themeFill="background1"/>
          </w:tcPr>
          <w:p w14:paraId="3C25D70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61450B15" w14:textId="77777777" w:rsidTr="00401217">
        <w:trPr>
          <w:trHeight w:val="20"/>
        </w:trPr>
        <w:tc>
          <w:tcPr>
            <w:tcW w:w="2428" w:type="dxa"/>
            <w:vMerge w:val="restart"/>
          </w:tcPr>
          <w:p w14:paraId="2F47AA0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1.9.</w:t>
            </w:r>
          </w:p>
          <w:p w14:paraId="6B52432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lastRenderedPageBreak/>
              <w:t>Основы электропривода.</w:t>
            </w:r>
          </w:p>
        </w:tc>
        <w:tc>
          <w:tcPr>
            <w:tcW w:w="9273" w:type="dxa"/>
          </w:tcPr>
          <w:p w14:paraId="4DE717F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lastRenderedPageBreak/>
              <w:t>Содержание учебного материала</w:t>
            </w:r>
          </w:p>
        </w:tc>
        <w:tc>
          <w:tcPr>
            <w:tcW w:w="1080" w:type="dxa"/>
            <w:vMerge w:val="restart"/>
            <w:shd w:val="clear" w:color="auto" w:fill="auto"/>
          </w:tcPr>
          <w:p w14:paraId="3590499C"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6</w:t>
            </w:r>
          </w:p>
        </w:tc>
        <w:tc>
          <w:tcPr>
            <w:tcW w:w="1961" w:type="dxa"/>
            <w:vMerge/>
            <w:shd w:val="clear" w:color="auto" w:fill="FFFFFF" w:themeFill="background1"/>
          </w:tcPr>
          <w:p w14:paraId="7B64B37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21834A33" w14:textId="77777777" w:rsidTr="00401217">
        <w:trPr>
          <w:trHeight w:val="20"/>
        </w:trPr>
        <w:tc>
          <w:tcPr>
            <w:tcW w:w="2428" w:type="dxa"/>
            <w:vMerge/>
          </w:tcPr>
          <w:p w14:paraId="30C7096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p>
        </w:tc>
        <w:tc>
          <w:tcPr>
            <w:tcW w:w="9273" w:type="dxa"/>
          </w:tcPr>
          <w:p w14:paraId="5EC0C062" w14:textId="77777777" w:rsidR="00401217" w:rsidRPr="00401217" w:rsidRDefault="00401217" w:rsidP="00401217">
            <w:pPr>
              <w:spacing w:after="0" w:line="240" w:lineRule="auto"/>
              <w:jc w:val="both"/>
              <w:rPr>
                <w:rFonts w:ascii="Times New Roman" w:hAnsi="Times New Roman"/>
                <w:sz w:val="20"/>
                <w:szCs w:val="20"/>
              </w:rPr>
            </w:pPr>
            <w:r w:rsidRPr="00401217">
              <w:rPr>
                <w:rFonts w:ascii="Times New Roman" w:hAnsi="Times New Roman"/>
                <w:sz w:val="20"/>
                <w:szCs w:val="20"/>
              </w:rPr>
              <w:t>Классификация электроприводов. Функциональные схемы. Режимы работы. Выбор типа и мощности электродвигателей. Определение мощности при продолжительной работе и в повторно-кратковременном режиме.</w:t>
            </w:r>
          </w:p>
          <w:p w14:paraId="23A1552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Классификация коммутирующих аппаратов, область применения. Контакторы и магнитные пускатели, электромагнитные реле, автомобильные реле. Электропусковые  системы автомобиля.</w:t>
            </w:r>
          </w:p>
        </w:tc>
        <w:tc>
          <w:tcPr>
            <w:tcW w:w="1080" w:type="dxa"/>
            <w:vMerge/>
            <w:shd w:val="clear" w:color="auto" w:fill="auto"/>
          </w:tcPr>
          <w:p w14:paraId="7F4BB18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shd w:val="clear" w:color="auto" w:fill="FFFFFF" w:themeFill="background1"/>
          </w:tcPr>
          <w:p w14:paraId="15E72A8B"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6057D283"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2433D863"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201893F3"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74011DE9" w14:textId="69F09922"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w:t>
            </w:r>
            <w:r>
              <w:t xml:space="preserve"> </w:t>
            </w:r>
            <w:r w:rsidRPr="00236FF6">
              <w:rPr>
                <w:rFonts w:ascii="Times New Roman" w:hAnsi="Times New Roman"/>
                <w:color w:val="FFFFFF" w:themeColor="background1"/>
                <w:sz w:val="20"/>
                <w:szCs w:val="20"/>
              </w:rPr>
              <w:t>ЛР 10</w:t>
            </w:r>
            <w:r w:rsidR="00E07A51" w:rsidRPr="00764EAB">
              <w:rPr>
                <w:rFonts w:ascii="Times New Roman" w:hAnsi="Times New Roman"/>
                <w:color w:val="FFFFFF" w:themeColor="background1"/>
                <w:sz w:val="20"/>
                <w:szCs w:val="20"/>
              </w:rPr>
              <w:t>.3.  ПК 3.1-</w:t>
            </w:r>
          </w:p>
          <w:p w14:paraId="69E56C94" w14:textId="77777777" w:rsidR="00401217"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401217" w:rsidRPr="00401217" w14:paraId="0B3B9FFA" w14:textId="77777777" w:rsidTr="00401217">
        <w:trPr>
          <w:trHeight w:val="20"/>
        </w:trPr>
        <w:tc>
          <w:tcPr>
            <w:tcW w:w="2428" w:type="dxa"/>
            <w:vMerge/>
          </w:tcPr>
          <w:p w14:paraId="44C2579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tcPr>
          <w:p w14:paraId="6EA776F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Практическое занятие:</w:t>
            </w:r>
          </w:p>
          <w:p w14:paraId="298B3779"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sz w:val="20"/>
                <w:szCs w:val="20"/>
              </w:rPr>
              <w:t>№ 17</w:t>
            </w:r>
            <w:r w:rsidRPr="00401217">
              <w:rPr>
                <w:rFonts w:ascii="Times New Roman" w:hAnsi="Times New Roman"/>
                <w:sz w:val="20"/>
                <w:szCs w:val="20"/>
              </w:rPr>
              <w:t>.  Построение схем подключения  электропусковых систем автомобиля.</w:t>
            </w:r>
          </w:p>
        </w:tc>
        <w:tc>
          <w:tcPr>
            <w:tcW w:w="1080" w:type="dxa"/>
            <w:shd w:val="clear" w:color="auto" w:fill="auto"/>
          </w:tcPr>
          <w:p w14:paraId="5CDBE5B6" w14:textId="77777777" w:rsidR="00401217"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val="restart"/>
            <w:shd w:val="clear" w:color="auto" w:fill="FFFFFF" w:themeFill="background1"/>
          </w:tcPr>
          <w:p w14:paraId="7B085F4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7C939008" w14:textId="77777777" w:rsidTr="00401217">
        <w:trPr>
          <w:trHeight w:val="20"/>
        </w:trPr>
        <w:tc>
          <w:tcPr>
            <w:tcW w:w="2428" w:type="dxa"/>
            <w:vMerge/>
          </w:tcPr>
          <w:p w14:paraId="0974FF6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0"/>
                <w:szCs w:val="20"/>
              </w:rPr>
            </w:pPr>
          </w:p>
        </w:tc>
        <w:tc>
          <w:tcPr>
            <w:tcW w:w="9273" w:type="dxa"/>
          </w:tcPr>
          <w:p w14:paraId="6877EEFB"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5C181316" w14:textId="77777777" w:rsidR="00401217" w:rsidRPr="00401217" w:rsidRDefault="00401217"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22A10F28" w14:textId="77777777" w:rsidR="00401217" w:rsidRPr="00401217" w:rsidRDefault="00401217" w:rsidP="00401217">
            <w:pPr>
              <w:spacing w:after="0" w:line="240" w:lineRule="auto"/>
              <w:ind w:left="33"/>
              <w:jc w:val="both"/>
              <w:rPr>
                <w:rFonts w:ascii="Times New Roman" w:hAnsi="Times New Roman"/>
                <w:sz w:val="20"/>
                <w:szCs w:val="20"/>
              </w:rPr>
            </w:pPr>
            <w:r w:rsidRPr="00401217">
              <w:rPr>
                <w:rFonts w:ascii="Times New Roman" w:hAnsi="Times New Roman"/>
                <w:sz w:val="20"/>
                <w:szCs w:val="20"/>
              </w:rPr>
              <w:t xml:space="preserve">1.Электромагнитные реле. Применение. </w:t>
            </w:r>
          </w:p>
          <w:p w14:paraId="17CF350B" w14:textId="77777777" w:rsidR="00401217" w:rsidRPr="00401217" w:rsidRDefault="00401217" w:rsidP="00401217">
            <w:pPr>
              <w:spacing w:after="0" w:line="240" w:lineRule="auto"/>
              <w:ind w:left="33"/>
              <w:jc w:val="both"/>
              <w:rPr>
                <w:rFonts w:ascii="Times New Roman" w:hAnsi="Times New Roman"/>
                <w:bCs/>
                <w:sz w:val="20"/>
                <w:szCs w:val="20"/>
              </w:rPr>
            </w:pPr>
            <w:r w:rsidRPr="00401217">
              <w:rPr>
                <w:rFonts w:ascii="Times New Roman" w:hAnsi="Times New Roman"/>
                <w:sz w:val="20"/>
                <w:szCs w:val="20"/>
              </w:rPr>
              <w:t xml:space="preserve">2.Особенности автомобильных реле. </w:t>
            </w:r>
          </w:p>
        </w:tc>
        <w:tc>
          <w:tcPr>
            <w:tcW w:w="1080" w:type="dxa"/>
            <w:shd w:val="clear" w:color="auto" w:fill="auto"/>
          </w:tcPr>
          <w:p w14:paraId="0332B3B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2</w:t>
            </w:r>
          </w:p>
        </w:tc>
        <w:tc>
          <w:tcPr>
            <w:tcW w:w="1961" w:type="dxa"/>
            <w:vMerge/>
            <w:shd w:val="clear" w:color="auto" w:fill="FFFFFF" w:themeFill="background1"/>
          </w:tcPr>
          <w:p w14:paraId="4B259A0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1AC719B4" w14:textId="77777777" w:rsidTr="00401217">
        <w:trPr>
          <w:trHeight w:val="20"/>
        </w:trPr>
        <w:tc>
          <w:tcPr>
            <w:tcW w:w="2428" w:type="dxa"/>
          </w:tcPr>
          <w:p w14:paraId="4409734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401217">
              <w:rPr>
                <w:rFonts w:ascii="Times New Roman" w:hAnsi="Times New Roman"/>
                <w:b/>
                <w:bCs/>
                <w:sz w:val="20"/>
                <w:szCs w:val="20"/>
              </w:rPr>
              <w:t>Раздел 2.</w:t>
            </w:r>
          </w:p>
        </w:tc>
        <w:tc>
          <w:tcPr>
            <w:tcW w:w="9273" w:type="dxa"/>
          </w:tcPr>
          <w:p w14:paraId="39991622"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0"/>
                <w:szCs w:val="20"/>
              </w:rPr>
            </w:pPr>
            <w:r w:rsidRPr="00401217">
              <w:rPr>
                <w:rFonts w:ascii="Times New Roman" w:hAnsi="Times New Roman"/>
                <w:b/>
                <w:bCs/>
                <w:sz w:val="20"/>
                <w:szCs w:val="20"/>
              </w:rPr>
              <w:t>ЭЛЕКТРОНИКА</w:t>
            </w:r>
          </w:p>
        </w:tc>
        <w:tc>
          <w:tcPr>
            <w:tcW w:w="1080" w:type="dxa"/>
            <w:shd w:val="clear" w:color="auto" w:fill="auto"/>
          </w:tcPr>
          <w:p w14:paraId="40F2E2E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shd w:val="clear" w:color="auto" w:fill="FFFFFF" w:themeFill="background1"/>
          </w:tcPr>
          <w:p w14:paraId="40F8905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94B4906" w14:textId="77777777" w:rsidTr="00401217">
        <w:trPr>
          <w:trHeight w:val="20"/>
        </w:trPr>
        <w:tc>
          <w:tcPr>
            <w:tcW w:w="2428" w:type="dxa"/>
            <w:vMerge w:val="restart"/>
          </w:tcPr>
          <w:p w14:paraId="6331C0A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2.1.</w:t>
            </w:r>
          </w:p>
          <w:p w14:paraId="06B9356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Физические основы электроники.</w:t>
            </w:r>
          </w:p>
        </w:tc>
        <w:tc>
          <w:tcPr>
            <w:tcW w:w="9273" w:type="dxa"/>
          </w:tcPr>
          <w:p w14:paraId="0A420BEE"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22D071B2" w14:textId="77777777" w:rsidR="00401217" w:rsidRPr="00401217" w:rsidRDefault="008A0D32"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4</w:t>
            </w:r>
          </w:p>
        </w:tc>
        <w:tc>
          <w:tcPr>
            <w:tcW w:w="1961" w:type="dxa"/>
            <w:vMerge/>
            <w:shd w:val="clear" w:color="auto" w:fill="FFFFFF" w:themeFill="background1"/>
          </w:tcPr>
          <w:p w14:paraId="31A6710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34D4EEC" w14:textId="77777777" w:rsidTr="0029073C">
        <w:trPr>
          <w:trHeight w:val="20"/>
        </w:trPr>
        <w:tc>
          <w:tcPr>
            <w:tcW w:w="2428" w:type="dxa"/>
            <w:vMerge/>
          </w:tcPr>
          <w:p w14:paraId="383D547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23DDC7D9"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Полупроводники. Их свойства, механизм проводимости и влияния на проводимость внешних условий и примесей. Типы проводимости: pn-переход; вольтамперная характеристика pn-переход.</w:t>
            </w:r>
          </w:p>
        </w:tc>
        <w:tc>
          <w:tcPr>
            <w:tcW w:w="1080" w:type="dxa"/>
            <w:vMerge/>
            <w:shd w:val="clear" w:color="auto" w:fill="auto"/>
          </w:tcPr>
          <w:p w14:paraId="0E48A448"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val="restart"/>
            <w:shd w:val="clear" w:color="auto" w:fill="FFFFFF" w:themeFill="background1"/>
          </w:tcPr>
          <w:p w14:paraId="13D30678"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21ABF8CC"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5D745D5C"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7842052F"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542E758D" w14:textId="17CDD2C3"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2.3.  ПК 3.1-</w:t>
            </w:r>
          </w:p>
          <w:p w14:paraId="156087FA"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17DFB17F" w14:textId="77777777" w:rsidTr="00401217">
        <w:trPr>
          <w:trHeight w:val="20"/>
        </w:trPr>
        <w:tc>
          <w:tcPr>
            <w:tcW w:w="2428" w:type="dxa"/>
            <w:vMerge/>
          </w:tcPr>
          <w:p w14:paraId="37D98A0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2F91F82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0DE9CB6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bCs/>
                <w:sz w:val="20"/>
                <w:szCs w:val="20"/>
              </w:rPr>
              <w:t>Работа с учебной литературой по теме: «</w:t>
            </w:r>
            <w:r w:rsidRPr="00401217">
              <w:rPr>
                <w:rFonts w:ascii="Times New Roman" w:hAnsi="Times New Roman"/>
                <w:sz w:val="20"/>
                <w:szCs w:val="20"/>
              </w:rPr>
              <w:t>Особенности технологии современных полупроводниковых приборов».</w:t>
            </w:r>
          </w:p>
        </w:tc>
        <w:tc>
          <w:tcPr>
            <w:tcW w:w="1080" w:type="dxa"/>
            <w:shd w:val="clear" w:color="auto" w:fill="auto"/>
          </w:tcPr>
          <w:p w14:paraId="5D2E1DF1" w14:textId="77777777" w:rsidR="00E07A51" w:rsidRPr="00401217" w:rsidRDefault="009B0490"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4</w:t>
            </w:r>
          </w:p>
        </w:tc>
        <w:tc>
          <w:tcPr>
            <w:tcW w:w="1961" w:type="dxa"/>
            <w:vMerge/>
            <w:shd w:val="clear" w:color="auto" w:fill="FFFFFF" w:themeFill="background1"/>
          </w:tcPr>
          <w:p w14:paraId="4D3F7E5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1769A4E4" w14:textId="77777777" w:rsidTr="00401217">
        <w:trPr>
          <w:trHeight w:val="20"/>
        </w:trPr>
        <w:tc>
          <w:tcPr>
            <w:tcW w:w="2428" w:type="dxa"/>
            <w:vMerge w:val="restart"/>
          </w:tcPr>
          <w:p w14:paraId="7BA9045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2.2.</w:t>
            </w:r>
          </w:p>
          <w:p w14:paraId="1E186815"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Полупроводниковые приборы</w:t>
            </w:r>
          </w:p>
        </w:tc>
        <w:tc>
          <w:tcPr>
            <w:tcW w:w="9273" w:type="dxa"/>
          </w:tcPr>
          <w:p w14:paraId="295DA57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08A112F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10</w:t>
            </w:r>
          </w:p>
        </w:tc>
        <w:tc>
          <w:tcPr>
            <w:tcW w:w="1961" w:type="dxa"/>
            <w:vMerge/>
            <w:shd w:val="clear" w:color="auto" w:fill="FFFFFF" w:themeFill="background1"/>
          </w:tcPr>
          <w:p w14:paraId="2661F7B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5081A7E0" w14:textId="77777777" w:rsidTr="0029073C">
        <w:trPr>
          <w:trHeight w:val="20"/>
        </w:trPr>
        <w:tc>
          <w:tcPr>
            <w:tcW w:w="2428" w:type="dxa"/>
            <w:vMerge/>
          </w:tcPr>
          <w:p w14:paraId="4AE77E2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2DDF1793"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sz w:val="20"/>
                <w:szCs w:val="20"/>
              </w:rPr>
              <w:t>Выпрямительные и высокочастотные диоды. Стабилитроны. Биполярные транзисторы. Устройство. Назначение. Принцип усиления в схеме с общим эмиттером. Достоинства и недостатки этой схемы. Эмиттерный повторитель как согласующий каскад, применение в электрооборудовании автомобиля (система зажигания, реле-регуляторы, автоматика, компьютеры). Достоинства и недостатки биполярных транзисторов. Принцип усиления на полевых транзисторах.</w:t>
            </w:r>
          </w:p>
          <w:p w14:paraId="62983CD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Тиристор - бесконтактное реле. Устройство, область применения. Проверка на исправность и маркировка полупроводниковых приборов.</w:t>
            </w:r>
          </w:p>
        </w:tc>
        <w:tc>
          <w:tcPr>
            <w:tcW w:w="1080" w:type="dxa"/>
            <w:vMerge/>
            <w:shd w:val="clear" w:color="auto" w:fill="auto"/>
          </w:tcPr>
          <w:p w14:paraId="0562E72A"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3E4AEEAE"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5BB35A6F"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0AA12A45"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2779B88C"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63DF59A7" w14:textId="03A9AA3B"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2.3.  ПК 3.1-</w:t>
            </w:r>
          </w:p>
          <w:p w14:paraId="0A7F4B8A"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2B84EDAD" w14:textId="77777777" w:rsidTr="00401217">
        <w:trPr>
          <w:trHeight w:val="234"/>
        </w:trPr>
        <w:tc>
          <w:tcPr>
            <w:tcW w:w="2428" w:type="dxa"/>
            <w:vMerge/>
          </w:tcPr>
          <w:p w14:paraId="191225C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val="restart"/>
          </w:tcPr>
          <w:p w14:paraId="6840F2C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Практические занятия</w:t>
            </w:r>
          </w:p>
          <w:p w14:paraId="1EADA25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t>№ 18</w:t>
            </w:r>
            <w:r w:rsidRPr="00401217">
              <w:rPr>
                <w:rFonts w:ascii="Times New Roman" w:hAnsi="Times New Roman"/>
                <w:sz w:val="20"/>
                <w:szCs w:val="20"/>
              </w:rPr>
              <w:t>. Построение графиков вольтамперной характеристики различных диодов.</w:t>
            </w:r>
          </w:p>
          <w:p w14:paraId="0638CCD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sz w:val="20"/>
                <w:szCs w:val="20"/>
              </w:rPr>
              <w:t>№ 19.</w:t>
            </w:r>
            <w:r w:rsidRPr="00401217">
              <w:rPr>
                <w:rFonts w:ascii="Times New Roman" w:hAnsi="Times New Roman"/>
                <w:sz w:val="20"/>
                <w:szCs w:val="20"/>
              </w:rPr>
              <w:t xml:space="preserve"> Построение графиков входных и выходных характеристик биполярных транзисторов.</w:t>
            </w:r>
          </w:p>
          <w:p w14:paraId="4C178F5A"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 20. </w:t>
            </w:r>
            <w:r w:rsidRPr="00401217">
              <w:rPr>
                <w:rFonts w:ascii="Times New Roman" w:hAnsi="Times New Roman"/>
                <w:sz w:val="20"/>
                <w:szCs w:val="20"/>
              </w:rPr>
              <w:t xml:space="preserve">Построение графиков </w:t>
            </w:r>
            <w:r w:rsidRPr="00401217">
              <w:rPr>
                <w:rFonts w:ascii="Times New Roman" w:hAnsi="Times New Roman"/>
                <w:bCs/>
                <w:sz w:val="20"/>
                <w:szCs w:val="20"/>
              </w:rPr>
              <w:t>выпрямительных диодов и стабилитронов.</w:t>
            </w:r>
          </w:p>
          <w:p w14:paraId="3EE34676"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b/>
                <w:sz w:val="20"/>
                <w:szCs w:val="20"/>
              </w:rPr>
              <w:t xml:space="preserve">№ 21. </w:t>
            </w:r>
            <w:r w:rsidRPr="00401217">
              <w:rPr>
                <w:rFonts w:ascii="Times New Roman" w:hAnsi="Times New Roman"/>
                <w:sz w:val="20"/>
                <w:szCs w:val="20"/>
              </w:rPr>
              <w:t>Анализ работы ключевых схем.</w:t>
            </w:r>
          </w:p>
          <w:p w14:paraId="301303BF"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b/>
                <w:sz w:val="20"/>
                <w:szCs w:val="20"/>
              </w:rPr>
              <w:t xml:space="preserve">№ 22. </w:t>
            </w:r>
            <w:r w:rsidRPr="00401217">
              <w:rPr>
                <w:rFonts w:ascii="Times New Roman" w:hAnsi="Times New Roman"/>
                <w:sz w:val="20"/>
                <w:szCs w:val="20"/>
              </w:rPr>
              <w:t>Построение схем подключения диодов и транзисторов.</w:t>
            </w:r>
          </w:p>
          <w:p w14:paraId="648378E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sz w:val="20"/>
                <w:szCs w:val="20"/>
              </w:rPr>
              <w:t xml:space="preserve">№ 23. </w:t>
            </w:r>
            <w:r w:rsidRPr="00401217">
              <w:rPr>
                <w:rFonts w:ascii="Times New Roman" w:hAnsi="Times New Roman"/>
                <w:sz w:val="20"/>
                <w:szCs w:val="20"/>
              </w:rPr>
              <w:t>Построение схем подключения эмиттерного повторителя.</w:t>
            </w:r>
          </w:p>
        </w:tc>
        <w:tc>
          <w:tcPr>
            <w:tcW w:w="1080" w:type="dxa"/>
            <w:shd w:val="clear" w:color="auto" w:fill="auto"/>
          </w:tcPr>
          <w:p w14:paraId="22C2DAF7"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w:t>
            </w:r>
            <w:r w:rsidR="003D7AFA">
              <w:rPr>
                <w:rFonts w:ascii="Times New Roman" w:hAnsi="Times New Roman"/>
                <w:b/>
                <w:bCs/>
                <w:i/>
                <w:sz w:val="20"/>
                <w:szCs w:val="20"/>
              </w:rPr>
              <w:t>0</w:t>
            </w:r>
          </w:p>
        </w:tc>
        <w:tc>
          <w:tcPr>
            <w:tcW w:w="1961" w:type="dxa"/>
            <w:vMerge/>
            <w:shd w:val="clear" w:color="auto" w:fill="FFFFFF" w:themeFill="background1"/>
          </w:tcPr>
          <w:p w14:paraId="2856F86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7C83DC8" w14:textId="77777777" w:rsidTr="00E665C5">
        <w:trPr>
          <w:trHeight w:val="280"/>
        </w:trPr>
        <w:tc>
          <w:tcPr>
            <w:tcW w:w="2428" w:type="dxa"/>
            <w:vMerge/>
          </w:tcPr>
          <w:p w14:paraId="259EC04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5643CAC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01C7CDE1"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6931D51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434A8B3" w14:textId="77777777" w:rsidTr="00401217">
        <w:trPr>
          <w:trHeight w:val="229"/>
        </w:trPr>
        <w:tc>
          <w:tcPr>
            <w:tcW w:w="2428" w:type="dxa"/>
            <w:vMerge/>
          </w:tcPr>
          <w:p w14:paraId="17F6E02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7501D80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62C8CC7F"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4C5A031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1B5D002A" w14:textId="77777777" w:rsidTr="00401217">
        <w:trPr>
          <w:trHeight w:val="229"/>
        </w:trPr>
        <w:tc>
          <w:tcPr>
            <w:tcW w:w="2428" w:type="dxa"/>
            <w:vMerge/>
          </w:tcPr>
          <w:p w14:paraId="6338A8BA"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0FADCF4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19F572E5"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7845731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7BC8C74B" w14:textId="77777777" w:rsidTr="00401217">
        <w:trPr>
          <w:trHeight w:val="229"/>
        </w:trPr>
        <w:tc>
          <w:tcPr>
            <w:tcW w:w="2428" w:type="dxa"/>
            <w:vMerge/>
          </w:tcPr>
          <w:p w14:paraId="59DC17C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6B8858C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68C281F6"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0900B91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50032D9E" w14:textId="77777777" w:rsidTr="00401217">
        <w:trPr>
          <w:trHeight w:val="229"/>
        </w:trPr>
        <w:tc>
          <w:tcPr>
            <w:tcW w:w="2428" w:type="dxa"/>
            <w:vMerge/>
          </w:tcPr>
          <w:p w14:paraId="60928DB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7152AC78"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0BAF6A63" w14:textId="77777777" w:rsidR="00E07A51"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1</w:t>
            </w:r>
          </w:p>
        </w:tc>
        <w:tc>
          <w:tcPr>
            <w:tcW w:w="1961" w:type="dxa"/>
            <w:vMerge/>
            <w:shd w:val="clear" w:color="auto" w:fill="FFFFFF" w:themeFill="background1"/>
          </w:tcPr>
          <w:p w14:paraId="639115E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0B570BE9" w14:textId="77777777" w:rsidTr="00401217">
        <w:trPr>
          <w:trHeight w:val="229"/>
        </w:trPr>
        <w:tc>
          <w:tcPr>
            <w:tcW w:w="2428" w:type="dxa"/>
            <w:vMerge/>
          </w:tcPr>
          <w:p w14:paraId="24F9DE4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20D1993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23EEE49D" w14:textId="77777777" w:rsidR="00E07A51"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1</w:t>
            </w:r>
          </w:p>
        </w:tc>
        <w:tc>
          <w:tcPr>
            <w:tcW w:w="1961" w:type="dxa"/>
            <w:vMerge/>
            <w:shd w:val="clear" w:color="auto" w:fill="FFFFFF" w:themeFill="background1"/>
          </w:tcPr>
          <w:p w14:paraId="1EC51F8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F3C2416" w14:textId="77777777" w:rsidTr="00401217">
        <w:trPr>
          <w:trHeight w:val="20"/>
        </w:trPr>
        <w:tc>
          <w:tcPr>
            <w:tcW w:w="2428" w:type="dxa"/>
            <w:vMerge/>
          </w:tcPr>
          <w:p w14:paraId="25708DE9"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6A00FA2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Самостоятельная работа обучающихся</w:t>
            </w:r>
          </w:p>
          <w:p w14:paraId="428AD569" w14:textId="77777777" w:rsidR="00E07A51" w:rsidRPr="00401217" w:rsidRDefault="00E07A51"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6329EC0B"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bCs/>
                <w:sz w:val="20"/>
                <w:szCs w:val="20"/>
              </w:rPr>
              <w:t xml:space="preserve">1. </w:t>
            </w:r>
            <w:r w:rsidRPr="00401217">
              <w:rPr>
                <w:rFonts w:ascii="Times New Roman" w:hAnsi="Times New Roman"/>
                <w:sz w:val="20"/>
                <w:szCs w:val="20"/>
                <w:lang w:val="en-US"/>
              </w:rPr>
              <w:t>Pn</w:t>
            </w:r>
            <w:r w:rsidRPr="00401217">
              <w:rPr>
                <w:rFonts w:ascii="Times New Roman" w:hAnsi="Times New Roman"/>
                <w:sz w:val="20"/>
                <w:szCs w:val="20"/>
              </w:rPr>
              <w:t>-переход, области применения, способы получения.</w:t>
            </w:r>
          </w:p>
          <w:p w14:paraId="5A514619"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sz w:val="20"/>
                <w:szCs w:val="20"/>
              </w:rPr>
              <w:t>2. Биполярные транзисторы. История создания.</w:t>
            </w:r>
          </w:p>
          <w:p w14:paraId="7AFB20B1"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sz w:val="20"/>
                <w:szCs w:val="20"/>
              </w:rPr>
              <w:t>3. Тиристоры. Применение в автомобиле.</w:t>
            </w:r>
          </w:p>
          <w:p w14:paraId="0F2230E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sz w:val="20"/>
                <w:szCs w:val="20"/>
              </w:rPr>
              <w:t>4. Применение полевых транзисторов.</w:t>
            </w:r>
          </w:p>
        </w:tc>
        <w:tc>
          <w:tcPr>
            <w:tcW w:w="1080" w:type="dxa"/>
            <w:shd w:val="clear" w:color="auto" w:fill="auto"/>
          </w:tcPr>
          <w:p w14:paraId="2DBB82B6" w14:textId="77777777" w:rsidR="00E07A51" w:rsidRPr="00401217" w:rsidRDefault="009B0490"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10</w:t>
            </w:r>
          </w:p>
        </w:tc>
        <w:tc>
          <w:tcPr>
            <w:tcW w:w="1961" w:type="dxa"/>
            <w:vMerge/>
            <w:shd w:val="clear" w:color="auto" w:fill="FFFFFF" w:themeFill="background1"/>
          </w:tcPr>
          <w:p w14:paraId="0D9243B5"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2B19D49D" w14:textId="77777777" w:rsidTr="00401217">
        <w:trPr>
          <w:trHeight w:val="20"/>
        </w:trPr>
        <w:tc>
          <w:tcPr>
            <w:tcW w:w="2428" w:type="dxa"/>
            <w:vMerge w:val="restart"/>
          </w:tcPr>
          <w:p w14:paraId="014135B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lastRenderedPageBreak/>
              <w:t>Тема 2.3.</w:t>
            </w:r>
          </w:p>
          <w:p w14:paraId="3DB6592A"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Интегральные микросхемы.</w:t>
            </w:r>
          </w:p>
        </w:tc>
        <w:tc>
          <w:tcPr>
            <w:tcW w:w="9273" w:type="dxa"/>
          </w:tcPr>
          <w:p w14:paraId="1787762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42CB951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2</w:t>
            </w:r>
          </w:p>
        </w:tc>
        <w:tc>
          <w:tcPr>
            <w:tcW w:w="1961" w:type="dxa"/>
            <w:vMerge/>
            <w:shd w:val="clear" w:color="auto" w:fill="FFFFFF" w:themeFill="background1"/>
          </w:tcPr>
          <w:p w14:paraId="1722BF8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63F7E103" w14:textId="77777777" w:rsidTr="0029073C">
        <w:trPr>
          <w:trHeight w:val="20"/>
        </w:trPr>
        <w:tc>
          <w:tcPr>
            <w:tcW w:w="2428" w:type="dxa"/>
            <w:vMerge/>
          </w:tcPr>
          <w:p w14:paraId="18FE649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7265379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Гибридные и интегральные микросхемы, параметры, классификация по назначению и маркировка микросхем.</w:t>
            </w:r>
          </w:p>
        </w:tc>
        <w:tc>
          <w:tcPr>
            <w:tcW w:w="1080" w:type="dxa"/>
            <w:vMerge/>
            <w:shd w:val="clear" w:color="auto" w:fill="auto"/>
          </w:tcPr>
          <w:p w14:paraId="3011793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val="restart"/>
            <w:shd w:val="clear" w:color="auto" w:fill="FFFFFF" w:themeFill="background1"/>
          </w:tcPr>
          <w:p w14:paraId="2962F33E"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541A4BF7"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0FE136A6"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5DD29020" w14:textId="77777777" w:rsidR="00236FF6" w:rsidRDefault="00E07A51" w:rsidP="00E07A51">
            <w:pPr>
              <w:spacing w:after="0" w:line="240" w:lineRule="auto"/>
              <w:rPr>
                <w:rFonts w:ascii="Times New Roman" w:hAnsi="Times New Roman"/>
                <w:sz w:val="20"/>
                <w:szCs w:val="20"/>
              </w:rPr>
            </w:pPr>
            <w:r w:rsidRPr="00764EAB">
              <w:rPr>
                <w:rFonts w:ascii="Times New Roman" w:hAnsi="Times New Roman"/>
                <w:sz w:val="20"/>
                <w:szCs w:val="20"/>
              </w:rPr>
              <w:t>ПК 3.2</w:t>
            </w:r>
          </w:p>
          <w:p w14:paraId="4DFA31B4" w14:textId="71F0069F" w:rsidR="00E07A51" w:rsidRPr="00764EAB" w:rsidRDefault="00236FF6" w:rsidP="00E07A51">
            <w:pPr>
              <w:spacing w:after="0" w:line="240" w:lineRule="auto"/>
              <w:rPr>
                <w:rFonts w:ascii="Times New Roman" w:hAnsi="Times New Roman"/>
                <w:color w:val="FFFFFF" w:themeColor="background1"/>
                <w:sz w:val="20"/>
                <w:szCs w:val="20"/>
              </w:rPr>
            </w:pPr>
            <w:r>
              <w:t xml:space="preserve"> </w:t>
            </w: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2.3.  ПК 3.1-</w:t>
            </w:r>
          </w:p>
          <w:p w14:paraId="1251B776"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008FED69" w14:textId="77777777" w:rsidTr="00401217">
        <w:trPr>
          <w:trHeight w:val="20"/>
        </w:trPr>
        <w:tc>
          <w:tcPr>
            <w:tcW w:w="2428" w:type="dxa"/>
            <w:vMerge/>
          </w:tcPr>
          <w:p w14:paraId="3780244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49FD939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2014A842" w14:textId="77777777" w:rsidR="00E07A51" w:rsidRPr="00401217" w:rsidRDefault="00E07A51"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теме: </w:t>
            </w:r>
            <w:r w:rsidRPr="00401217">
              <w:rPr>
                <w:rFonts w:ascii="Times New Roman" w:hAnsi="Times New Roman"/>
                <w:sz w:val="20"/>
                <w:szCs w:val="20"/>
              </w:rPr>
              <w:t>Типы и маркировка микросхем.</w:t>
            </w:r>
          </w:p>
        </w:tc>
        <w:tc>
          <w:tcPr>
            <w:tcW w:w="1080" w:type="dxa"/>
            <w:shd w:val="clear" w:color="auto" w:fill="auto"/>
          </w:tcPr>
          <w:p w14:paraId="5387A49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4</w:t>
            </w:r>
          </w:p>
        </w:tc>
        <w:tc>
          <w:tcPr>
            <w:tcW w:w="1961" w:type="dxa"/>
            <w:vMerge/>
            <w:shd w:val="clear" w:color="auto" w:fill="FFFFFF" w:themeFill="background1"/>
          </w:tcPr>
          <w:p w14:paraId="15C34DE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2B7FF3AB" w14:textId="77777777" w:rsidTr="00401217">
        <w:trPr>
          <w:trHeight w:val="20"/>
        </w:trPr>
        <w:tc>
          <w:tcPr>
            <w:tcW w:w="2428" w:type="dxa"/>
            <w:vMerge w:val="restart"/>
          </w:tcPr>
          <w:p w14:paraId="2C9396D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2.4.</w:t>
            </w:r>
          </w:p>
          <w:p w14:paraId="350F34D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Выпрямители и стабилизаторы.</w:t>
            </w:r>
          </w:p>
        </w:tc>
        <w:tc>
          <w:tcPr>
            <w:tcW w:w="9273" w:type="dxa"/>
          </w:tcPr>
          <w:p w14:paraId="236BD77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7B34E16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4</w:t>
            </w:r>
          </w:p>
        </w:tc>
        <w:tc>
          <w:tcPr>
            <w:tcW w:w="1961" w:type="dxa"/>
            <w:vMerge/>
            <w:shd w:val="clear" w:color="auto" w:fill="FFFFFF" w:themeFill="background1"/>
          </w:tcPr>
          <w:p w14:paraId="36B727D5"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17A67E8C" w14:textId="77777777" w:rsidTr="00401217">
        <w:trPr>
          <w:trHeight w:val="20"/>
        </w:trPr>
        <w:tc>
          <w:tcPr>
            <w:tcW w:w="2428" w:type="dxa"/>
            <w:vMerge/>
          </w:tcPr>
          <w:p w14:paraId="66B3A01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141087D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Классификация выпрямителей. Основные требования. Электрические схемы - однофазные и трехфазные выпрямители. Сглаживающие фильтры. Стабилизаторы напряжения и тока.</w:t>
            </w:r>
          </w:p>
        </w:tc>
        <w:tc>
          <w:tcPr>
            <w:tcW w:w="1080" w:type="dxa"/>
            <w:vMerge/>
            <w:shd w:val="clear" w:color="auto" w:fill="auto"/>
          </w:tcPr>
          <w:p w14:paraId="5937160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tcBorders>
              <w:bottom w:val="single" w:sz="4" w:space="0" w:color="auto"/>
            </w:tcBorders>
            <w:shd w:val="clear" w:color="auto" w:fill="FFFFFF" w:themeFill="background1"/>
          </w:tcPr>
          <w:p w14:paraId="3154A76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3DCFB9EE" w14:textId="77777777" w:rsidTr="00401217">
        <w:trPr>
          <w:trHeight w:val="20"/>
        </w:trPr>
        <w:tc>
          <w:tcPr>
            <w:tcW w:w="2428" w:type="dxa"/>
            <w:vMerge/>
          </w:tcPr>
          <w:p w14:paraId="695184D1"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77613C76"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0"/>
                <w:szCs w:val="20"/>
              </w:rPr>
            </w:pPr>
            <w:r w:rsidRPr="00401217">
              <w:rPr>
                <w:rFonts w:ascii="Times New Roman" w:hAnsi="Times New Roman"/>
                <w:b/>
                <w:bCs/>
                <w:sz w:val="20"/>
                <w:szCs w:val="20"/>
              </w:rPr>
              <w:t>Практические занятия:</w:t>
            </w:r>
          </w:p>
          <w:p w14:paraId="68596257"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b/>
                <w:sz w:val="20"/>
                <w:szCs w:val="20"/>
              </w:rPr>
              <w:t>№ 24</w:t>
            </w:r>
            <w:r w:rsidRPr="00401217">
              <w:rPr>
                <w:rFonts w:ascii="Times New Roman" w:hAnsi="Times New Roman"/>
                <w:sz w:val="20"/>
                <w:szCs w:val="20"/>
              </w:rPr>
              <w:t>.</w:t>
            </w:r>
            <w:r w:rsidRPr="00401217">
              <w:rPr>
                <w:rFonts w:ascii="Times New Roman" w:hAnsi="Times New Roman"/>
                <w:bCs/>
                <w:sz w:val="20"/>
                <w:szCs w:val="20"/>
              </w:rPr>
              <w:t xml:space="preserve"> </w:t>
            </w:r>
            <w:r w:rsidRPr="00401217">
              <w:rPr>
                <w:rFonts w:ascii="Times New Roman" w:hAnsi="Times New Roman"/>
                <w:sz w:val="20"/>
                <w:szCs w:val="20"/>
              </w:rPr>
              <w:t>Построение схем подключения выпрямителей, используемых в автомобиле.</w:t>
            </w:r>
          </w:p>
        </w:tc>
        <w:tc>
          <w:tcPr>
            <w:tcW w:w="1080" w:type="dxa"/>
            <w:shd w:val="clear" w:color="auto" w:fill="auto"/>
          </w:tcPr>
          <w:p w14:paraId="481E9DF7" w14:textId="77777777" w:rsidR="00401217"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val="restart"/>
            <w:shd w:val="clear" w:color="auto" w:fill="FFFFFF" w:themeFill="background1"/>
          </w:tcPr>
          <w:p w14:paraId="599ED7F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4412976" w14:textId="77777777" w:rsidTr="00401217">
        <w:trPr>
          <w:trHeight w:val="20"/>
        </w:trPr>
        <w:tc>
          <w:tcPr>
            <w:tcW w:w="2428" w:type="dxa"/>
            <w:vMerge/>
          </w:tcPr>
          <w:p w14:paraId="651CB6D3"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199EB4EA"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788F3CF0" w14:textId="77777777" w:rsidR="00401217" w:rsidRPr="00401217" w:rsidRDefault="00401217"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2A21AB6A" w14:textId="77777777" w:rsidR="00401217" w:rsidRPr="00401217" w:rsidRDefault="00401217"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1. </w:t>
            </w:r>
            <w:r w:rsidRPr="00401217">
              <w:rPr>
                <w:rFonts w:ascii="Times New Roman" w:hAnsi="Times New Roman"/>
                <w:sz w:val="20"/>
                <w:szCs w:val="20"/>
              </w:rPr>
              <w:t>Разновидности сглаживающих фильтров.</w:t>
            </w:r>
          </w:p>
          <w:p w14:paraId="68B9CE75"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2. Краткие сведения о регуляторах напряжения в автомобилях.</w:t>
            </w:r>
          </w:p>
        </w:tc>
        <w:tc>
          <w:tcPr>
            <w:tcW w:w="1080" w:type="dxa"/>
            <w:shd w:val="clear" w:color="auto" w:fill="auto"/>
          </w:tcPr>
          <w:p w14:paraId="3B324D4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4</w:t>
            </w:r>
          </w:p>
        </w:tc>
        <w:tc>
          <w:tcPr>
            <w:tcW w:w="1961" w:type="dxa"/>
            <w:vMerge/>
            <w:shd w:val="clear" w:color="auto" w:fill="FFFFFF" w:themeFill="background1"/>
          </w:tcPr>
          <w:p w14:paraId="13CA559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401217" w:rsidRPr="00401217" w14:paraId="5400E55D" w14:textId="77777777" w:rsidTr="00401217">
        <w:trPr>
          <w:trHeight w:val="20"/>
        </w:trPr>
        <w:tc>
          <w:tcPr>
            <w:tcW w:w="2428" w:type="dxa"/>
            <w:vMerge w:val="restart"/>
          </w:tcPr>
          <w:p w14:paraId="62E07DE4"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2.5.</w:t>
            </w:r>
          </w:p>
          <w:p w14:paraId="594A6E7D"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Усилители.</w:t>
            </w:r>
          </w:p>
        </w:tc>
        <w:tc>
          <w:tcPr>
            <w:tcW w:w="9273" w:type="dxa"/>
          </w:tcPr>
          <w:p w14:paraId="177DA960"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0"/>
                <w:szCs w:val="20"/>
              </w:rPr>
            </w:pPr>
            <w:r w:rsidRPr="00401217">
              <w:rPr>
                <w:rFonts w:ascii="Times New Roman" w:hAnsi="Times New Roman"/>
                <w:b/>
                <w:bCs/>
                <w:i/>
                <w:sz w:val="20"/>
                <w:szCs w:val="20"/>
              </w:rPr>
              <w:t>Содержание учебного материала</w:t>
            </w:r>
          </w:p>
        </w:tc>
        <w:tc>
          <w:tcPr>
            <w:tcW w:w="1080" w:type="dxa"/>
            <w:vMerge w:val="restart"/>
            <w:shd w:val="clear" w:color="auto" w:fill="auto"/>
          </w:tcPr>
          <w:p w14:paraId="4AD773EF"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6</w:t>
            </w:r>
          </w:p>
        </w:tc>
        <w:tc>
          <w:tcPr>
            <w:tcW w:w="1961" w:type="dxa"/>
            <w:vMerge/>
            <w:shd w:val="clear" w:color="auto" w:fill="FFFFFF" w:themeFill="background1"/>
          </w:tcPr>
          <w:p w14:paraId="46876A2C" w14:textId="77777777" w:rsidR="00401217" w:rsidRPr="00401217" w:rsidRDefault="00401217"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0DF682F4" w14:textId="77777777" w:rsidTr="0029073C">
        <w:trPr>
          <w:trHeight w:val="20"/>
        </w:trPr>
        <w:tc>
          <w:tcPr>
            <w:tcW w:w="2428" w:type="dxa"/>
            <w:vMerge/>
          </w:tcPr>
          <w:p w14:paraId="416BF049"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64EDEFA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 xml:space="preserve">Роль усилителей в различных устройствах. Определение усилителя. Основные параметры. Блок-схема усилителя низкой частоты. Назначение каскадов, общий коэффициент усиления. Обратные связи в усилителях. Входные каскады. Простейшая схема входного каскада - эмиттерный повторитель. Каскады предварительного усиления на биполярных транзисторах, полевых транзисторах. Схемы, назначение элементов. Сравнение различных схем. Усилители мощности. </w:t>
            </w:r>
          </w:p>
        </w:tc>
        <w:tc>
          <w:tcPr>
            <w:tcW w:w="1080" w:type="dxa"/>
            <w:vMerge/>
            <w:shd w:val="clear" w:color="auto" w:fill="auto"/>
          </w:tcPr>
          <w:p w14:paraId="170F5F9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43D2E4BE"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0C9E3268"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2C006A0B"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29BEF4FD"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26F0EC8F" w14:textId="1DC95851"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w:t>
            </w:r>
            <w:r>
              <w:t xml:space="preserve"> </w:t>
            </w:r>
            <w:r w:rsidRPr="00236FF6">
              <w:rPr>
                <w:rFonts w:ascii="Times New Roman" w:hAnsi="Times New Roman"/>
                <w:color w:val="FFFFFF" w:themeColor="background1"/>
                <w:sz w:val="20"/>
                <w:szCs w:val="20"/>
              </w:rPr>
              <w:t>ЛР 10</w:t>
            </w:r>
            <w:r w:rsidR="00E07A51" w:rsidRPr="00764EAB">
              <w:rPr>
                <w:rFonts w:ascii="Times New Roman" w:hAnsi="Times New Roman"/>
                <w:color w:val="FFFFFF" w:themeColor="background1"/>
                <w:sz w:val="20"/>
                <w:szCs w:val="20"/>
              </w:rPr>
              <w:t>.3.  ПК 3.1-</w:t>
            </w:r>
          </w:p>
          <w:p w14:paraId="03AFE526"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4B808D6D" w14:textId="77777777" w:rsidTr="00401217">
        <w:trPr>
          <w:trHeight w:val="20"/>
        </w:trPr>
        <w:tc>
          <w:tcPr>
            <w:tcW w:w="2428" w:type="dxa"/>
            <w:vMerge/>
          </w:tcPr>
          <w:p w14:paraId="450A7B3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3E24FB9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Практическое занятие</w:t>
            </w:r>
          </w:p>
          <w:p w14:paraId="2BD596B2" w14:textId="77777777" w:rsidR="00E07A51" w:rsidRPr="00401217" w:rsidRDefault="00E07A51" w:rsidP="00401217">
            <w:pPr>
              <w:spacing w:after="0" w:line="240" w:lineRule="auto"/>
              <w:jc w:val="both"/>
              <w:rPr>
                <w:rFonts w:ascii="Times New Roman" w:hAnsi="Times New Roman"/>
                <w:bCs/>
                <w:sz w:val="20"/>
                <w:szCs w:val="20"/>
              </w:rPr>
            </w:pPr>
            <w:r w:rsidRPr="00401217">
              <w:rPr>
                <w:rFonts w:ascii="Times New Roman" w:hAnsi="Times New Roman"/>
                <w:b/>
                <w:sz w:val="20"/>
                <w:szCs w:val="20"/>
              </w:rPr>
              <w:t>№ 25.</w:t>
            </w:r>
            <w:r w:rsidRPr="00401217">
              <w:rPr>
                <w:rFonts w:ascii="Times New Roman" w:hAnsi="Times New Roman"/>
                <w:sz w:val="20"/>
                <w:szCs w:val="20"/>
              </w:rPr>
              <w:t xml:space="preserve"> Построение схем подключения работы  усилителей. </w:t>
            </w:r>
          </w:p>
        </w:tc>
        <w:tc>
          <w:tcPr>
            <w:tcW w:w="1080" w:type="dxa"/>
            <w:shd w:val="clear" w:color="auto" w:fill="auto"/>
          </w:tcPr>
          <w:p w14:paraId="3C02EA47"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shd w:val="clear" w:color="auto" w:fill="FFFFFF" w:themeFill="background1"/>
          </w:tcPr>
          <w:p w14:paraId="56E287C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28EAFB41" w14:textId="77777777" w:rsidTr="00401217">
        <w:trPr>
          <w:trHeight w:val="20"/>
        </w:trPr>
        <w:tc>
          <w:tcPr>
            <w:tcW w:w="2428" w:type="dxa"/>
            <w:vMerge/>
          </w:tcPr>
          <w:p w14:paraId="1DBE732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2E546FD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7854632C" w14:textId="77777777" w:rsidR="00E07A51" w:rsidRPr="00401217" w:rsidRDefault="00E07A51"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586D92C8"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sz w:val="20"/>
                <w:szCs w:val="20"/>
              </w:rPr>
              <w:t>1. Классификация усилителей по применению.</w:t>
            </w:r>
          </w:p>
          <w:p w14:paraId="7EA4EFF9" w14:textId="77777777" w:rsidR="00E07A51" w:rsidRPr="00401217" w:rsidRDefault="00E07A51" w:rsidP="00401217">
            <w:pPr>
              <w:spacing w:after="0" w:line="240" w:lineRule="auto"/>
              <w:jc w:val="both"/>
              <w:rPr>
                <w:rFonts w:ascii="Times New Roman" w:hAnsi="Times New Roman"/>
                <w:sz w:val="20"/>
                <w:szCs w:val="20"/>
              </w:rPr>
            </w:pPr>
            <w:r w:rsidRPr="00401217">
              <w:rPr>
                <w:rFonts w:ascii="Times New Roman" w:hAnsi="Times New Roman"/>
                <w:sz w:val="20"/>
                <w:szCs w:val="20"/>
              </w:rPr>
              <w:t>2. Разновидности электронных коммутаторов.</w:t>
            </w:r>
          </w:p>
          <w:p w14:paraId="1897243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3. Понятие об усилителях постоянного тока, операционных усилителях.</w:t>
            </w:r>
          </w:p>
        </w:tc>
        <w:tc>
          <w:tcPr>
            <w:tcW w:w="1080" w:type="dxa"/>
            <w:shd w:val="clear" w:color="auto" w:fill="auto"/>
          </w:tcPr>
          <w:p w14:paraId="7953FB4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4</w:t>
            </w:r>
          </w:p>
        </w:tc>
        <w:tc>
          <w:tcPr>
            <w:tcW w:w="1961" w:type="dxa"/>
            <w:vMerge/>
            <w:shd w:val="clear" w:color="auto" w:fill="FFFFFF" w:themeFill="background1"/>
          </w:tcPr>
          <w:p w14:paraId="25DCF68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76FFF993" w14:textId="77777777" w:rsidTr="00401217">
        <w:trPr>
          <w:trHeight w:val="20"/>
        </w:trPr>
        <w:tc>
          <w:tcPr>
            <w:tcW w:w="2428" w:type="dxa"/>
            <w:vMerge w:val="restart"/>
          </w:tcPr>
          <w:p w14:paraId="59B5AE6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2.6.</w:t>
            </w:r>
          </w:p>
          <w:p w14:paraId="29F06B5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Электронные генераторы и измерительные приборы.</w:t>
            </w:r>
          </w:p>
        </w:tc>
        <w:tc>
          <w:tcPr>
            <w:tcW w:w="9273" w:type="dxa"/>
          </w:tcPr>
          <w:p w14:paraId="07523B0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78B02AC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4</w:t>
            </w:r>
          </w:p>
        </w:tc>
        <w:tc>
          <w:tcPr>
            <w:tcW w:w="1961" w:type="dxa"/>
            <w:vMerge/>
            <w:shd w:val="clear" w:color="auto" w:fill="FFFFFF" w:themeFill="background1"/>
          </w:tcPr>
          <w:p w14:paraId="1965F1F5"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67BDEAE4" w14:textId="77777777" w:rsidTr="0029073C">
        <w:trPr>
          <w:trHeight w:val="20"/>
        </w:trPr>
        <w:tc>
          <w:tcPr>
            <w:tcW w:w="2428" w:type="dxa"/>
            <w:vMerge/>
          </w:tcPr>
          <w:p w14:paraId="551677B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59FC4089"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Основные понятия об электронном генераторе, условия возникновения незатухающих колебаний. Электронные генераторы синусоидальных колебаний типа LC и RC. Понятие о мультивибраторах и триггерах. Общие сведения об электронных измерительных приборах. Электронно-лучевая трубка, электронный осциллограф, его назначение и структурная схема. Электронный вольтметр, структурная схема.</w:t>
            </w:r>
          </w:p>
        </w:tc>
        <w:tc>
          <w:tcPr>
            <w:tcW w:w="1080" w:type="dxa"/>
            <w:vMerge/>
            <w:shd w:val="clear" w:color="auto" w:fill="auto"/>
          </w:tcPr>
          <w:p w14:paraId="3D44AE6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0EE4393B"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647457A9"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5E53D652"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10687953"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7A5B9892" w14:textId="77777777" w:rsidR="00236FF6" w:rsidRDefault="00236FF6" w:rsidP="00E07A51">
            <w:pPr>
              <w:spacing w:after="0" w:line="240" w:lineRule="auto"/>
            </w:pPr>
          </w:p>
          <w:p w14:paraId="5151DF28" w14:textId="130322D2"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2.3.  ПК 3.1-</w:t>
            </w:r>
          </w:p>
          <w:p w14:paraId="4CEAD36D"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7B8183C1" w14:textId="77777777" w:rsidTr="00401217">
        <w:trPr>
          <w:trHeight w:val="20"/>
        </w:trPr>
        <w:tc>
          <w:tcPr>
            <w:tcW w:w="2428" w:type="dxa"/>
            <w:vMerge/>
          </w:tcPr>
          <w:p w14:paraId="7BE9150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37D986F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Практическое занятие </w:t>
            </w:r>
          </w:p>
          <w:p w14:paraId="2F1B734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
                <w:bCs/>
                <w:sz w:val="20"/>
                <w:szCs w:val="20"/>
              </w:rPr>
              <w:t xml:space="preserve">№ 26. </w:t>
            </w:r>
            <w:r w:rsidRPr="00401217">
              <w:rPr>
                <w:rFonts w:ascii="Times New Roman" w:hAnsi="Times New Roman"/>
                <w:sz w:val="20"/>
                <w:szCs w:val="20"/>
              </w:rPr>
              <w:t>Построение схем подключения электронного генератора.</w:t>
            </w:r>
          </w:p>
        </w:tc>
        <w:tc>
          <w:tcPr>
            <w:tcW w:w="1080" w:type="dxa"/>
            <w:shd w:val="clear" w:color="auto" w:fill="auto"/>
          </w:tcPr>
          <w:p w14:paraId="4B22DB9D" w14:textId="77777777" w:rsidR="00E07A51" w:rsidRPr="00401217" w:rsidRDefault="00E665C5"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shd w:val="clear" w:color="auto" w:fill="FFFFFF" w:themeFill="background1"/>
          </w:tcPr>
          <w:p w14:paraId="134FE7E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FC9B910" w14:textId="77777777" w:rsidTr="00401217">
        <w:trPr>
          <w:trHeight w:val="20"/>
        </w:trPr>
        <w:tc>
          <w:tcPr>
            <w:tcW w:w="2428" w:type="dxa"/>
            <w:vMerge/>
          </w:tcPr>
          <w:p w14:paraId="32A86B5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022AB59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Самостоятельная работа обучающихся</w:t>
            </w:r>
          </w:p>
          <w:p w14:paraId="3B83F755" w14:textId="77777777" w:rsidR="00E07A51" w:rsidRPr="00401217" w:rsidRDefault="00E07A51"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темам: </w:t>
            </w:r>
          </w:p>
          <w:p w14:paraId="50B43D3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sz w:val="20"/>
                <w:szCs w:val="20"/>
              </w:rPr>
              <w:t>1. Генератор прямоугольных импульсов.</w:t>
            </w:r>
          </w:p>
          <w:p w14:paraId="2D9C4BF5"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sz w:val="20"/>
                <w:szCs w:val="20"/>
              </w:rPr>
              <w:t>2. Генераторы линейно изменяющегося напряжения.</w:t>
            </w:r>
          </w:p>
        </w:tc>
        <w:tc>
          <w:tcPr>
            <w:tcW w:w="1080" w:type="dxa"/>
            <w:shd w:val="clear" w:color="auto" w:fill="auto"/>
          </w:tcPr>
          <w:p w14:paraId="601AB099" w14:textId="77777777" w:rsidR="00E07A51" w:rsidRPr="00401217" w:rsidRDefault="009B0490"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4</w:t>
            </w:r>
          </w:p>
        </w:tc>
        <w:tc>
          <w:tcPr>
            <w:tcW w:w="1961" w:type="dxa"/>
            <w:vMerge/>
            <w:shd w:val="clear" w:color="auto" w:fill="FFFFFF" w:themeFill="background1"/>
          </w:tcPr>
          <w:p w14:paraId="7AF5B91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05E0DEC6" w14:textId="77777777" w:rsidTr="00401217">
        <w:trPr>
          <w:trHeight w:val="20"/>
        </w:trPr>
        <w:tc>
          <w:tcPr>
            <w:tcW w:w="2428" w:type="dxa"/>
            <w:vMerge w:val="restart"/>
          </w:tcPr>
          <w:p w14:paraId="38CD664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2.7.</w:t>
            </w:r>
          </w:p>
          <w:p w14:paraId="3AD9152C" w14:textId="77777777" w:rsidR="00E07A51" w:rsidRPr="00401217" w:rsidRDefault="00E07A51" w:rsidP="00401217">
            <w:pPr>
              <w:spacing w:after="0" w:line="240" w:lineRule="auto"/>
              <w:jc w:val="center"/>
              <w:rPr>
                <w:rFonts w:ascii="Times New Roman" w:hAnsi="Times New Roman"/>
                <w:sz w:val="20"/>
                <w:szCs w:val="20"/>
              </w:rPr>
            </w:pPr>
            <w:r w:rsidRPr="00401217">
              <w:rPr>
                <w:rFonts w:ascii="Times New Roman" w:hAnsi="Times New Roman"/>
                <w:sz w:val="20"/>
                <w:szCs w:val="20"/>
              </w:rPr>
              <w:lastRenderedPageBreak/>
              <w:t>Электронные устройства автоматики и вычислительной техники.</w:t>
            </w:r>
          </w:p>
          <w:p w14:paraId="350E03F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75BBD3E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lastRenderedPageBreak/>
              <w:t>Содержание учебного материала</w:t>
            </w:r>
          </w:p>
        </w:tc>
        <w:tc>
          <w:tcPr>
            <w:tcW w:w="1080" w:type="dxa"/>
            <w:vMerge w:val="restart"/>
            <w:shd w:val="clear" w:color="auto" w:fill="auto"/>
          </w:tcPr>
          <w:p w14:paraId="41BE353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2</w:t>
            </w:r>
          </w:p>
        </w:tc>
        <w:tc>
          <w:tcPr>
            <w:tcW w:w="1961" w:type="dxa"/>
            <w:vMerge/>
            <w:shd w:val="clear" w:color="auto" w:fill="FFFFFF" w:themeFill="background1"/>
          </w:tcPr>
          <w:p w14:paraId="390B69A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0D78233D" w14:textId="77777777" w:rsidTr="0029073C">
        <w:trPr>
          <w:trHeight w:val="20"/>
        </w:trPr>
        <w:tc>
          <w:tcPr>
            <w:tcW w:w="2428" w:type="dxa"/>
            <w:vMerge/>
          </w:tcPr>
          <w:p w14:paraId="1ECF00C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065D007A"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rPr>
            </w:pPr>
            <w:r w:rsidRPr="00401217">
              <w:rPr>
                <w:rFonts w:ascii="Times New Roman" w:hAnsi="Times New Roman"/>
                <w:sz w:val="20"/>
                <w:szCs w:val="20"/>
              </w:rPr>
              <w:t xml:space="preserve">Общие сведения об электронных устройствах автоматики и вычислительной техники. Принцип действия, особенности и функциональные возможности электронных реле, основных логических элементов, регистров, дешифраторов, сумматоров.  </w:t>
            </w:r>
          </w:p>
        </w:tc>
        <w:tc>
          <w:tcPr>
            <w:tcW w:w="1080" w:type="dxa"/>
            <w:vMerge/>
            <w:shd w:val="clear" w:color="auto" w:fill="auto"/>
          </w:tcPr>
          <w:p w14:paraId="38E7EE4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p>
        </w:tc>
        <w:tc>
          <w:tcPr>
            <w:tcW w:w="1961" w:type="dxa"/>
            <w:vMerge w:val="restart"/>
            <w:shd w:val="clear" w:color="auto" w:fill="FFFFFF" w:themeFill="background1"/>
          </w:tcPr>
          <w:p w14:paraId="34AE2A10"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189067BB"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76E82215"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7C3B5E90"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427085D3" w14:textId="0CA7BBDE"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2.3.  ПК 3.1-</w:t>
            </w:r>
          </w:p>
          <w:p w14:paraId="71CAD5C7"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791363B0" w14:textId="77777777" w:rsidTr="00401217">
        <w:trPr>
          <w:trHeight w:val="20"/>
        </w:trPr>
        <w:tc>
          <w:tcPr>
            <w:tcW w:w="2428" w:type="dxa"/>
            <w:vMerge/>
          </w:tcPr>
          <w:p w14:paraId="54EC9D05"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1450BC0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784B4CDC" w14:textId="77777777" w:rsidR="00E07A51" w:rsidRPr="00401217" w:rsidRDefault="00E07A51" w:rsidP="00401217">
            <w:pPr>
              <w:spacing w:after="0" w:line="240" w:lineRule="auto"/>
              <w:jc w:val="both"/>
              <w:rPr>
                <w:rFonts w:ascii="Times New Roman" w:hAnsi="Times New Roman"/>
                <w:bCs/>
                <w:sz w:val="20"/>
                <w:szCs w:val="20"/>
              </w:rPr>
            </w:pPr>
            <w:r w:rsidRPr="00401217">
              <w:rPr>
                <w:rFonts w:ascii="Times New Roman" w:hAnsi="Times New Roman"/>
                <w:bCs/>
                <w:sz w:val="20"/>
                <w:szCs w:val="20"/>
              </w:rPr>
              <w:t xml:space="preserve">Работа с учебной литературой по теме: </w:t>
            </w:r>
          </w:p>
          <w:p w14:paraId="7BD083B6" w14:textId="77777777" w:rsidR="00E07A51" w:rsidRPr="00401217" w:rsidRDefault="00E07A51" w:rsidP="00401217">
            <w:pPr>
              <w:spacing w:after="0" w:line="240" w:lineRule="auto"/>
              <w:jc w:val="both"/>
              <w:rPr>
                <w:rFonts w:ascii="Times New Roman" w:hAnsi="Times New Roman"/>
                <w:b/>
                <w:sz w:val="20"/>
                <w:szCs w:val="20"/>
              </w:rPr>
            </w:pPr>
            <w:r w:rsidRPr="00401217">
              <w:rPr>
                <w:rFonts w:ascii="Times New Roman" w:hAnsi="Times New Roman"/>
                <w:sz w:val="20"/>
                <w:szCs w:val="20"/>
              </w:rPr>
              <w:t>1. Логические схемы цифровой техники.</w:t>
            </w:r>
          </w:p>
        </w:tc>
        <w:tc>
          <w:tcPr>
            <w:tcW w:w="1080" w:type="dxa"/>
            <w:shd w:val="clear" w:color="auto" w:fill="auto"/>
          </w:tcPr>
          <w:p w14:paraId="0959DD9F"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2</w:t>
            </w:r>
          </w:p>
        </w:tc>
        <w:tc>
          <w:tcPr>
            <w:tcW w:w="1961" w:type="dxa"/>
            <w:vMerge/>
            <w:shd w:val="clear" w:color="auto" w:fill="FFFFFF" w:themeFill="background1"/>
          </w:tcPr>
          <w:p w14:paraId="5797E404"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83E90AE" w14:textId="77777777" w:rsidTr="00401217">
        <w:trPr>
          <w:trHeight w:val="20"/>
        </w:trPr>
        <w:tc>
          <w:tcPr>
            <w:tcW w:w="2428" w:type="dxa"/>
            <w:vMerge w:val="restart"/>
          </w:tcPr>
          <w:p w14:paraId="77E448E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bCs/>
                <w:sz w:val="20"/>
                <w:szCs w:val="20"/>
              </w:rPr>
              <w:t>Тема 2.8.</w:t>
            </w:r>
          </w:p>
          <w:p w14:paraId="0BCDAA6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r w:rsidRPr="00401217">
              <w:rPr>
                <w:rFonts w:ascii="Times New Roman" w:hAnsi="Times New Roman"/>
                <w:sz w:val="20"/>
                <w:szCs w:val="20"/>
              </w:rPr>
              <w:t>Автомобильные электронные устройства</w:t>
            </w:r>
          </w:p>
        </w:tc>
        <w:tc>
          <w:tcPr>
            <w:tcW w:w="9273" w:type="dxa"/>
          </w:tcPr>
          <w:p w14:paraId="6C0ED4D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Содержание учебного материала</w:t>
            </w:r>
          </w:p>
        </w:tc>
        <w:tc>
          <w:tcPr>
            <w:tcW w:w="1080" w:type="dxa"/>
            <w:vMerge w:val="restart"/>
            <w:shd w:val="clear" w:color="auto" w:fill="auto"/>
          </w:tcPr>
          <w:p w14:paraId="1008D28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8</w:t>
            </w:r>
          </w:p>
        </w:tc>
        <w:tc>
          <w:tcPr>
            <w:tcW w:w="1961" w:type="dxa"/>
            <w:vMerge/>
            <w:shd w:val="clear" w:color="auto" w:fill="FFFFFF" w:themeFill="background1"/>
          </w:tcPr>
          <w:p w14:paraId="3D81D11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43734788" w14:textId="77777777" w:rsidTr="00401217">
        <w:trPr>
          <w:trHeight w:val="20"/>
        </w:trPr>
        <w:tc>
          <w:tcPr>
            <w:tcW w:w="2428" w:type="dxa"/>
            <w:vMerge/>
          </w:tcPr>
          <w:p w14:paraId="534147B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0A681B09"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sz w:val="20"/>
                <w:szCs w:val="20"/>
              </w:rPr>
              <w:t>Применение электронных устройств автоматики и вычислительной техники в системах автомобиля.</w:t>
            </w:r>
          </w:p>
          <w:p w14:paraId="56E1D18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sz w:val="20"/>
                <w:szCs w:val="20"/>
                <w:shd w:val="clear" w:color="auto" w:fill="FFFFFF"/>
              </w:rPr>
              <w:t>Электрические принципиальные схемы электронных системах, шинные системы передачи информации; конструкция, принцип действия и современные требования для систем автомобиля:</w:t>
            </w:r>
            <w:r w:rsidRPr="00401217">
              <w:rPr>
                <w:rFonts w:ascii="Times New Roman" w:hAnsi="Times New Roman"/>
                <w:sz w:val="20"/>
                <w:szCs w:val="20"/>
              </w:rPr>
              <w:br/>
              <w:t>-зажигания и впрыска, а также комбинированных систем зажигания, впрыска; </w:t>
            </w:r>
            <w:r w:rsidRPr="00401217">
              <w:rPr>
                <w:rFonts w:ascii="Times New Roman" w:hAnsi="Times New Roman"/>
                <w:sz w:val="20"/>
                <w:szCs w:val="20"/>
              </w:rPr>
              <w:br/>
              <w:t>-регулирования и управления динамикой автомобиля (в том числе антиблокировочной системой тормозов, противобуксовочной системой, системой курсовой устойчивости); </w:t>
            </w:r>
            <w:r w:rsidRPr="00401217">
              <w:rPr>
                <w:rFonts w:ascii="Times New Roman" w:hAnsi="Times New Roman"/>
                <w:sz w:val="20"/>
                <w:szCs w:val="20"/>
              </w:rPr>
              <w:br/>
              <w:t>-пассивные системы безопасности; </w:t>
            </w:r>
            <w:r w:rsidRPr="00401217">
              <w:rPr>
                <w:rFonts w:ascii="Times New Roman" w:hAnsi="Times New Roman"/>
                <w:sz w:val="20"/>
                <w:szCs w:val="20"/>
              </w:rPr>
              <w:br/>
              <w:t>-противоугонные системы (иммобилайзеры, сигнализации); </w:t>
            </w:r>
            <w:r w:rsidRPr="00401217">
              <w:rPr>
                <w:rFonts w:ascii="Times New Roman" w:hAnsi="Times New Roman"/>
                <w:sz w:val="20"/>
                <w:szCs w:val="20"/>
              </w:rPr>
              <w:br/>
              <w:t>-электронные системы комфорта (отопления и кондиционирования, электронного управления АКПП и РКПП; систем поддержания скорости движения, электрооборудования салона автомобиля - стеклоподъемники, электропривод зеркал, люка, сидений); </w:t>
            </w:r>
            <w:r w:rsidRPr="00401217">
              <w:rPr>
                <w:rFonts w:ascii="Times New Roman" w:hAnsi="Times New Roman"/>
                <w:sz w:val="20"/>
                <w:szCs w:val="20"/>
              </w:rPr>
              <w:br/>
              <w:t>-встроенные информационные системы для водителя (навигационная система и т.д); </w:t>
            </w:r>
            <w:r w:rsidRPr="00401217">
              <w:rPr>
                <w:rFonts w:ascii="Times New Roman" w:hAnsi="Times New Roman"/>
                <w:sz w:val="20"/>
                <w:szCs w:val="20"/>
              </w:rPr>
              <w:br/>
              <w:t>-гибридные системы, устанавливаемые на автомобилях.</w:t>
            </w:r>
          </w:p>
        </w:tc>
        <w:tc>
          <w:tcPr>
            <w:tcW w:w="1080" w:type="dxa"/>
            <w:vMerge/>
            <w:shd w:val="clear" w:color="auto" w:fill="auto"/>
          </w:tcPr>
          <w:p w14:paraId="303111A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c>
          <w:tcPr>
            <w:tcW w:w="1961" w:type="dxa"/>
            <w:vMerge w:val="restart"/>
            <w:shd w:val="clear" w:color="auto" w:fill="FFFFFF" w:themeFill="background1"/>
          </w:tcPr>
          <w:p w14:paraId="657ED7B5" w14:textId="77777777" w:rsidR="00E07A51" w:rsidRPr="00764EAB" w:rsidRDefault="00E07A51" w:rsidP="00E07A51">
            <w:pPr>
              <w:suppressAutoHyphens/>
              <w:spacing w:after="0"/>
              <w:jc w:val="both"/>
              <w:rPr>
                <w:rFonts w:ascii="Times New Roman" w:hAnsi="Times New Roman"/>
                <w:sz w:val="20"/>
                <w:szCs w:val="20"/>
              </w:rPr>
            </w:pPr>
            <w:r w:rsidRPr="00764EAB">
              <w:rPr>
                <w:rFonts w:ascii="Times New Roman" w:hAnsi="Times New Roman"/>
                <w:color w:val="FFFFFF" w:themeColor="background1"/>
                <w:sz w:val="20"/>
                <w:szCs w:val="20"/>
              </w:rPr>
              <w:t xml:space="preserve">ПК </w:t>
            </w:r>
            <w:r w:rsidRPr="00764EAB">
              <w:rPr>
                <w:rFonts w:ascii="Times New Roman" w:hAnsi="Times New Roman"/>
                <w:iCs/>
                <w:sz w:val="20"/>
                <w:szCs w:val="20"/>
              </w:rPr>
              <w:t>ОК 01-ОК 9</w:t>
            </w:r>
          </w:p>
          <w:p w14:paraId="4E2622C1" w14:textId="77777777" w:rsidR="00E07A51" w:rsidRPr="00764EAB" w:rsidRDefault="00E07A51" w:rsidP="00E07A51">
            <w:pPr>
              <w:suppressAutoHyphens/>
              <w:spacing w:after="0"/>
              <w:jc w:val="both"/>
              <w:rPr>
                <w:sz w:val="20"/>
                <w:szCs w:val="20"/>
                <w:lang w:eastAsia="en-US"/>
              </w:rPr>
            </w:pPr>
            <w:r w:rsidRPr="00764EAB">
              <w:rPr>
                <w:rFonts w:ascii="Times New Roman" w:hAnsi="Times New Roman"/>
                <w:sz w:val="20"/>
                <w:szCs w:val="20"/>
              </w:rPr>
              <w:t xml:space="preserve">ПК 1.2, </w:t>
            </w:r>
            <w:r w:rsidRPr="00764EAB">
              <w:rPr>
                <w:rFonts w:ascii="Times New Roman" w:hAnsi="Times New Roman"/>
                <w:sz w:val="20"/>
                <w:szCs w:val="20"/>
                <w:lang w:eastAsia="en-US"/>
              </w:rPr>
              <w:t>ПК 1.3,</w:t>
            </w:r>
          </w:p>
          <w:p w14:paraId="28102473" w14:textId="77777777" w:rsidR="00E07A51" w:rsidRPr="008E3AFA" w:rsidRDefault="00E07A51" w:rsidP="00E07A51">
            <w:pPr>
              <w:suppressAutoHyphens/>
              <w:spacing w:after="0"/>
              <w:jc w:val="both"/>
              <w:rPr>
                <w:rFonts w:ascii="Times New Roman" w:hAnsi="Times New Roman"/>
                <w:sz w:val="20"/>
                <w:szCs w:val="20"/>
                <w:lang w:eastAsia="en-US"/>
              </w:rPr>
            </w:pPr>
            <w:r w:rsidRPr="00764EAB">
              <w:rPr>
                <w:rFonts w:ascii="Times New Roman" w:hAnsi="Times New Roman"/>
                <w:sz w:val="20"/>
                <w:szCs w:val="20"/>
              </w:rPr>
              <w:t>ПК 2.3.  ПК 3.1</w:t>
            </w:r>
            <w:r w:rsidRPr="008E3AFA">
              <w:rPr>
                <w:rFonts w:ascii="Times New Roman" w:hAnsi="Times New Roman"/>
                <w:sz w:val="20"/>
                <w:szCs w:val="20"/>
              </w:rPr>
              <w:t>-</w:t>
            </w:r>
          </w:p>
          <w:p w14:paraId="2B070FF7" w14:textId="77777777" w:rsidR="00236FF6" w:rsidRDefault="00E07A51" w:rsidP="00E07A51">
            <w:pPr>
              <w:spacing w:after="0" w:line="240" w:lineRule="auto"/>
            </w:pPr>
            <w:r w:rsidRPr="00764EAB">
              <w:rPr>
                <w:rFonts w:ascii="Times New Roman" w:hAnsi="Times New Roman"/>
                <w:sz w:val="20"/>
                <w:szCs w:val="20"/>
              </w:rPr>
              <w:t>ПК 3.2</w:t>
            </w:r>
            <w:r w:rsidR="00236FF6">
              <w:t xml:space="preserve"> </w:t>
            </w:r>
          </w:p>
          <w:p w14:paraId="0E531D8E" w14:textId="48FC46FA" w:rsidR="00E07A51" w:rsidRPr="00764EAB" w:rsidRDefault="00236FF6" w:rsidP="00E07A51">
            <w:pPr>
              <w:spacing w:after="0" w:line="240" w:lineRule="auto"/>
              <w:rPr>
                <w:rFonts w:ascii="Times New Roman" w:hAnsi="Times New Roman"/>
                <w:color w:val="FFFFFF" w:themeColor="background1"/>
                <w:sz w:val="20"/>
                <w:szCs w:val="20"/>
              </w:rPr>
            </w:pPr>
            <w:r w:rsidRPr="00236FF6">
              <w:rPr>
                <w:rFonts w:ascii="Times New Roman" w:hAnsi="Times New Roman"/>
                <w:sz w:val="20"/>
                <w:szCs w:val="20"/>
              </w:rPr>
              <w:t>ЛР 10</w:t>
            </w:r>
            <w:r w:rsidR="00E07A51" w:rsidRPr="00764EAB">
              <w:rPr>
                <w:rFonts w:ascii="Times New Roman" w:hAnsi="Times New Roman"/>
                <w:color w:val="FFFFFF" w:themeColor="background1"/>
                <w:sz w:val="20"/>
                <w:szCs w:val="20"/>
              </w:rPr>
              <w:t>2</w:t>
            </w:r>
            <w:r>
              <w:t xml:space="preserve"> </w:t>
            </w:r>
            <w:r w:rsidRPr="00236FF6">
              <w:rPr>
                <w:rFonts w:ascii="Times New Roman" w:hAnsi="Times New Roman"/>
                <w:color w:val="FFFFFF" w:themeColor="background1"/>
                <w:sz w:val="20"/>
                <w:szCs w:val="20"/>
              </w:rPr>
              <w:t>ЛР 10</w:t>
            </w:r>
            <w:r w:rsidR="00E07A51" w:rsidRPr="00764EAB">
              <w:rPr>
                <w:rFonts w:ascii="Times New Roman" w:hAnsi="Times New Roman"/>
                <w:color w:val="FFFFFF" w:themeColor="background1"/>
                <w:sz w:val="20"/>
                <w:szCs w:val="20"/>
              </w:rPr>
              <w:t>.3.  ПК 3.1-</w:t>
            </w:r>
          </w:p>
          <w:p w14:paraId="25A198E5" w14:textId="77777777" w:rsidR="00E07A51" w:rsidRPr="00401217" w:rsidRDefault="00E07A51"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sidRPr="00764EAB">
              <w:rPr>
                <w:rFonts w:ascii="Times New Roman" w:hAnsi="Times New Roman"/>
                <w:color w:val="FFFFFF" w:themeColor="background1"/>
                <w:sz w:val="20"/>
                <w:szCs w:val="20"/>
              </w:rPr>
              <w:t>ПК 3.2</w:t>
            </w:r>
            <w:r w:rsidRPr="003D647A">
              <w:rPr>
                <w:rFonts w:ascii="Times New Roman" w:hAnsi="Times New Roman"/>
                <w:color w:val="FFFFFF" w:themeColor="background1"/>
                <w:sz w:val="20"/>
                <w:szCs w:val="20"/>
              </w:rPr>
              <w:t xml:space="preserve"> 3.1-3</w:t>
            </w:r>
          </w:p>
        </w:tc>
      </w:tr>
      <w:tr w:rsidR="00E07A51" w:rsidRPr="00401217" w14:paraId="31CA2E7D" w14:textId="77777777" w:rsidTr="00401217">
        <w:trPr>
          <w:trHeight w:val="232"/>
        </w:trPr>
        <w:tc>
          <w:tcPr>
            <w:tcW w:w="2428" w:type="dxa"/>
            <w:vMerge/>
          </w:tcPr>
          <w:p w14:paraId="388C0B0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val="restart"/>
          </w:tcPr>
          <w:p w14:paraId="6F90684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xml:space="preserve">Практические занятия: </w:t>
            </w:r>
          </w:p>
          <w:p w14:paraId="11FD7058"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bCs/>
                <w:sz w:val="20"/>
                <w:szCs w:val="20"/>
              </w:rPr>
              <w:t xml:space="preserve">№ 27. </w:t>
            </w:r>
            <w:r w:rsidRPr="00401217">
              <w:rPr>
                <w:rFonts w:ascii="Times New Roman" w:hAnsi="Times New Roman"/>
                <w:sz w:val="20"/>
                <w:szCs w:val="20"/>
              </w:rPr>
              <w:t>Исследование устройств с электронным управлением в системах автомобиля</w:t>
            </w:r>
          </w:p>
          <w:p w14:paraId="42CB9FE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
                <w:bCs/>
                <w:sz w:val="20"/>
                <w:szCs w:val="20"/>
              </w:rPr>
              <w:t>№ 28.</w:t>
            </w:r>
            <w:r w:rsidRPr="00401217">
              <w:rPr>
                <w:rFonts w:ascii="Times New Roman" w:hAnsi="Times New Roman"/>
                <w:bCs/>
                <w:sz w:val="20"/>
                <w:szCs w:val="20"/>
              </w:rPr>
              <w:t xml:space="preserve"> Построение электрических принципиальных схем электронных систем автомобиля</w:t>
            </w:r>
          </w:p>
        </w:tc>
        <w:tc>
          <w:tcPr>
            <w:tcW w:w="1080" w:type="dxa"/>
            <w:shd w:val="clear" w:color="auto" w:fill="auto"/>
          </w:tcPr>
          <w:p w14:paraId="18C1789F" w14:textId="77777777" w:rsidR="00E07A51"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4</w:t>
            </w:r>
          </w:p>
        </w:tc>
        <w:tc>
          <w:tcPr>
            <w:tcW w:w="1961" w:type="dxa"/>
            <w:vMerge/>
            <w:shd w:val="clear" w:color="auto" w:fill="FFFFFF" w:themeFill="background1"/>
          </w:tcPr>
          <w:p w14:paraId="513D253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1159B190" w14:textId="77777777" w:rsidTr="00401217">
        <w:trPr>
          <w:trHeight w:val="232"/>
        </w:trPr>
        <w:tc>
          <w:tcPr>
            <w:tcW w:w="2428" w:type="dxa"/>
            <w:vMerge/>
          </w:tcPr>
          <w:p w14:paraId="3466340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4FE6900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5B2FA804" w14:textId="77777777" w:rsidR="00E07A51"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4E4D94FE"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005B374B" w14:textId="77777777" w:rsidTr="00401217">
        <w:trPr>
          <w:trHeight w:val="232"/>
        </w:trPr>
        <w:tc>
          <w:tcPr>
            <w:tcW w:w="2428" w:type="dxa"/>
            <w:vMerge/>
          </w:tcPr>
          <w:p w14:paraId="38FD9A4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vMerge/>
          </w:tcPr>
          <w:p w14:paraId="7413B19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p>
        </w:tc>
        <w:tc>
          <w:tcPr>
            <w:tcW w:w="1080" w:type="dxa"/>
            <w:shd w:val="clear" w:color="auto" w:fill="auto"/>
          </w:tcPr>
          <w:p w14:paraId="3291B37F" w14:textId="77777777" w:rsidR="00E07A51"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r>
              <w:rPr>
                <w:rFonts w:ascii="Times New Roman" w:hAnsi="Times New Roman"/>
                <w:bCs/>
                <w:i/>
                <w:sz w:val="20"/>
                <w:szCs w:val="20"/>
              </w:rPr>
              <w:t>2</w:t>
            </w:r>
          </w:p>
        </w:tc>
        <w:tc>
          <w:tcPr>
            <w:tcW w:w="1961" w:type="dxa"/>
            <w:vMerge/>
            <w:shd w:val="clear" w:color="auto" w:fill="FFFFFF" w:themeFill="background1"/>
          </w:tcPr>
          <w:p w14:paraId="1A9FD28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6BD6B1BA" w14:textId="77777777" w:rsidTr="00401217">
        <w:trPr>
          <w:trHeight w:val="440"/>
        </w:trPr>
        <w:tc>
          <w:tcPr>
            <w:tcW w:w="2428" w:type="dxa"/>
            <w:vMerge/>
          </w:tcPr>
          <w:p w14:paraId="4664F3F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29F01BA8"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Лабораторная работа</w:t>
            </w:r>
          </w:p>
          <w:p w14:paraId="7B61C47C"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0"/>
                <w:szCs w:val="20"/>
              </w:rPr>
            </w:pPr>
            <w:r w:rsidRPr="00401217">
              <w:rPr>
                <w:rFonts w:ascii="Times New Roman" w:hAnsi="Times New Roman"/>
                <w:b/>
                <w:bCs/>
                <w:sz w:val="20"/>
                <w:szCs w:val="20"/>
              </w:rPr>
              <w:t>№ 2. П</w:t>
            </w:r>
            <w:r w:rsidRPr="00401217">
              <w:rPr>
                <w:rFonts w:ascii="Times New Roman" w:hAnsi="Times New Roman"/>
                <w:sz w:val="20"/>
                <w:szCs w:val="20"/>
              </w:rPr>
              <w:t>роверка электронных и электрических элементов автомобиля с использованием мультиметра</w:t>
            </w:r>
          </w:p>
        </w:tc>
        <w:tc>
          <w:tcPr>
            <w:tcW w:w="1080" w:type="dxa"/>
            <w:shd w:val="clear" w:color="auto" w:fill="auto"/>
          </w:tcPr>
          <w:p w14:paraId="70BBBBAF" w14:textId="77777777" w:rsidR="00E07A51" w:rsidRPr="00401217" w:rsidRDefault="003D7AFA"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Pr>
                <w:rFonts w:ascii="Times New Roman" w:hAnsi="Times New Roman"/>
                <w:b/>
                <w:bCs/>
                <w:i/>
                <w:sz w:val="20"/>
                <w:szCs w:val="20"/>
              </w:rPr>
              <w:t>2</w:t>
            </w:r>
          </w:p>
        </w:tc>
        <w:tc>
          <w:tcPr>
            <w:tcW w:w="1961" w:type="dxa"/>
            <w:vMerge/>
            <w:shd w:val="clear" w:color="auto" w:fill="FFFFFF" w:themeFill="background1"/>
          </w:tcPr>
          <w:p w14:paraId="6D1C257A"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2022D3C1" w14:textId="77777777" w:rsidTr="00401217">
        <w:trPr>
          <w:trHeight w:val="20"/>
        </w:trPr>
        <w:tc>
          <w:tcPr>
            <w:tcW w:w="2428" w:type="dxa"/>
            <w:vMerge/>
          </w:tcPr>
          <w:p w14:paraId="266D28E1"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rPr>
            </w:pPr>
          </w:p>
        </w:tc>
        <w:tc>
          <w:tcPr>
            <w:tcW w:w="9273" w:type="dxa"/>
          </w:tcPr>
          <w:p w14:paraId="44C60067"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0"/>
                <w:szCs w:val="20"/>
              </w:rPr>
            </w:pPr>
            <w:r w:rsidRPr="00401217">
              <w:rPr>
                <w:rFonts w:ascii="Times New Roman" w:hAnsi="Times New Roman"/>
                <w:b/>
                <w:bCs/>
                <w:i/>
                <w:sz w:val="20"/>
                <w:szCs w:val="20"/>
              </w:rPr>
              <w:t>Самостоятельная работа обучающихся</w:t>
            </w:r>
          </w:p>
          <w:p w14:paraId="7B0A3FE3"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Работа с учебной литературой по темам:</w:t>
            </w:r>
          </w:p>
          <w:p w14:paraId="5341EAD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401217">
              <w:rPr>
                <w:rFonts w:ascii="Times New Roman" w:hAnsi="Times New Roman"/>
                <w:bCs/>
                <w:sz w:val="20"/>
                <w:szCs w:val="20"/>
              </w:rPr>
              <w:t>1.</w:t>
            </w:r>
            <w:r w:rsidRPr="00401217">
              <w:rPr>
                <w:rFonts w:ascii="Times New Roman" w:hAnsi="Times New Roman"/>
                <w:sz w:val="20"/>
                <w:szCs w:val="20"/>
              </w:rPr>
              <w:t xml:space="preserve"> Логические схемы цифровой техники.</w:t>
            </w:r>
          </w:p>
          <w:p w14:paraId="22DA1770"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bCs/>
                <w:sz w:val="20"/>
                <w:szCs w:val="20"/>
              </w:rPr>
              <w:t xml:space="preserve">2. </w:t>
            </w:r>
            <w:r w:rsidRPr="00401217">
              <w:rPr>
                <w:rFonts w:ascii="Times New Roman" w:hAnsi="Times New Roman"/>
                <w:sz w:val="20"/>
                <w:szCs w:val="20"/>
              </w:rPr>
              <w:t xml:space="preserve">Сведения о типах автомобильных проводов. </w:t>
            </w:r>
          </w:p>
          <w:p w14:paraId="23C1F06B"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401217">
              <w:rPr>
                <w:rFonts w:ascii="Times New Roman" w:hAnsi="Times New Roman"/>
                <w:sz w:val="20"/>
                <w:szCs w:val="20"/>
              </w:rPr>
              <w:t>3. Выбор сечения в зависимости от силы тока и температуры.</w:t>
            </w:r>
          </w:p>
        </w:tc>
        <w:tc>
          <w:tcPr>
            <w:tcW w:w="1080" w:type="dxa"/>
            <w:shd w:val="clear" w:color="auto" w:fill="auto"/>
          </w:tcPr>
          <w:p w14:paraId="6230EC58"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i/>
                <w:sz w:val="20"/>
                <w:szCs w:val="20"/>
              </w:rPr>
            </w:pPr>
            <w:r w:rsidRPr="00401217">
              <w:rPr>
                <w:rFonts w:ascii="Times New Roman" w:hAnsi="Times New Roman"/>
                <w:b/>
                <w:bCs/>
                <w:i/>
                <w:sz w:val="20"/>
                <w:szCs w:val="20"/>
              </w:rPr>
              <w:t>10</w:t>
            </w:r>
          </w:p>
        </w:tc>
        <w:tc>
          <w:tcPr>
            <w:tcW w:w="1961" w:type="dxa"/>
            <w:vMerge/>
            <w:shd w:val="clear" w:color="auto" w:fill="FFFFFF" w:themeFill="background1"/>
          </w:tcPr>
          <w:p w14:paraId="09E7E402"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r w:rsidR="00E07A51" w:rsidRPr="00401217" w14:paraId="38E24CCF" w14:textId="77777777" w:rsidTr="00401217">
        <w:trPr>
          <w:trHeight w:val="20"/>
        </w:trPr>
        <w:tc>
          <w:tcPr>
            <w:tcW w:w="11701" w:type="dxa"/>
            <w:gridSpan w:val="2"/>
          </w:tcPr>
          <w:p w14:paraId="73226156"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0"/>
                <w:szCs w:val="20"/>
              </w:rPr>
            </w:pPr>
            <w:r w:rsidRPr="00401217">
              <w:rPr>
                <w:rFonts w:ascii="Times New Roman" w:hAnsi="Times New Roman"/>
                <w:b/>
                <w:bCs/>
                <w:sz w:val="20"/>
                <w:szCs w:val="20"/>
              </w:rPr>
              <w:t>Всего:</w:t>
            </w:r>
          </w:p>
        </w:tc>
        <w:tc>
          <w:tcPr>
            <w:tcW w:w="1080" w:type="dxa"/>
            <w:shd w:val="clear" w:color="auto" w:fill="auto"/>
          </w:tcPr>
          <w:p w14:paraId="08FD125D"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0"/>
                <w:szCs w:val="20"/>
              </w:rPr>
            </w:pPr>
            <w:r>
              <w:rPr>
                <w:rFonts w:ascii="Times New Roman" w:hAnsi="Times New Roman"/>
                <w:b/>
                <w:bCs/>
                <w:sz w:val="20"/>
                <w:szCs w:val="20"/>
              </w:rPr>
              <w:t>210/</w:t>
            </w:r>
            <w:r w:rsidRPr="00401217">
              <w:rPr>
                <w:rFonts w:ascii="Times New Roman" w:hAnsi="Times New Roman"/>
                <w:b/>
                <w:bCs/>
                <w:sz w:val="20"/>
                <w:szCs w:val="20"/>
              </w:rPr>
              <w:t>31</w:t>
            </w:r>
            <w:r>
              <w:rPr>
                <w:rFonts w:ascii="Times New Roman" w:hAnsi="Times New Roman"/>
                <w:b/>
                <w:bCs/>
                <w:sz w:val="20"/>
                <w:szCs w:val="20"/>
              </w:rPr>
              <w:t>5</w:t>
            </w:r>
          </w:p>
        </w:tc>
        <w:tc>
          <w:tcPr>
            <w:tcW w:w="1961" w:type="dxa"/>
            <w:vMerge/>
            <w:shd w:val="clear" w:color="auto" w:fill="FFFFFF" w:themeFill="background1"/>
          </w:tcPr>
          <w:p w14:paraId="6FB61F79" w14:textId="77777777" w:rsidR="00E07A51" w:rsidRPr="00401217" w:rsidRDefault="00E07A51" w:rsidP="00401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0"/>
                <w:szCs w:val="20"/>
              </w:rPr>
            </w:pPr>
          </w:p>
        </w:tc>
      </w:tr>
    </w:tbl>
    <w:p w14:paraId="5CA971BF" w14:textId="77777777" w:rsidR="00401217" w:rsidRDefault="00401217" w:rsidP="00837289">
      <w:pPr>
        <w:rPr>
          <w:rFonts w:ascii="Times New Roman" w:hAnsi="Times New Roman"/>
          <w:b/>
        </w:rPr>
      </w:pPr>
    </w:p>
    <w:p w14:paraId="6B7D9057" w14:textId="77777777" w:rsidR="00401217" w:rsidRDefault="00401217" w:rsidP="00837289">
      <w:pPr>
        <w:rPr>
          <w:rFonts w:ascii="Times New Roman" w:hAnsi="Times New Roman"/>
          <w:b/>
        </w:rPr>
      </w:pPr>
    </w:p>
    <w:p w14:paraId="4B173F48" w14:textId="77777777" w:rsidR="00401217" w:rsidRDefault="00401217" w:rsidP="00837289">
      <w:pPr>
        <w:rPr>
          <w:rFonts w:ascii="Times New Roman" w:hAnsi="Times New Roman"/>
          <w:b/>
        </w:rPr>
      </w:pPr>
    </w:p>
    <w:p w14:paraId="55E399BA" w14:textId="77777777" w:rsidR="00401217" w:rsidRDefault="00401217" w:rsidP="00837289">
      <w:pPr>
        <w:rPr>
          <w:rFonts w:ascii="Times New Roman" w:hAnsi="Times New Roman"/>
          <w:b/>
        </w:rPr>
      </w:pPr>
    </w:p>
    <w:p w14:paraId="178D55FB" w14:textId="77777777" w:rsidR="00837289" w:rsidRPr="00A66777" w:rsidRDefault="00837289" w:rsidP="00837289">
      <w:pPr>
        <w:jc w:val="right"/>
        <w:rPr>
          <w:rFonts w:ascii="Times New Roman" w:hAnsi="Times New Roman"/>
          <w:b/>
          <w:bCs/>
          <w:sz w:val="24"/>
          <w:szCs w:val="24"/>
        </w:rPr>
      </w:pPr>
    </w:p>
    <w:p w14:paraId="242836C2" w14:textId="77777777" w:rsidR="00837289" w:rsidRPr="00414C20" w:rsidRDefault="00837289" w:rsidP="00837289">
      <w:pPr>
        <w:ind w:firstLine="709"/>
        <w:rPr>
          <w:rFonts w:ascii="Times New Roman" w:hAnsi="Times New Roman"/>
          <w:i/>
        </w:rPr>
        <w:sectPr w:rsidR="00837289" w:rsidRPr="00414C20" w:rsidSect="00CC380B">
          <w:footerReference w:type="even" r:id="rId10"/>
          <w:footerReference w:type="default" r:id="rId11"/>
          <w:pgSz w:w="16840" w:h="11907" w:orient="landscape"/>
          <w:pgMar w:top="851" w:right="1134" w:bottom="851" w:left="992" w:header="709" w:footer="709" w:gutter="0"/>
          <w:cols w:space="720"/>
        </w:sectPr>
      </w:pPr>
    </w:p>
    <w:p w14:paraId="35C96946" w14:textId="77777777" w:rsidR="00837289" w:rsidRPr="000701A0" w:rsidRDefault="00837289" w:rsidP="00E766CD">
      <w:pPr>
        <w:jc w:val="both"/>
        <w:rPr>
          <w:rFonts w:ascii="Times New Roman" w:hAnsi="Times New Roman"/>
          <w:b/>
          <w:bCs/>
          <w:sz w:val="24"/>
          <w:szCs w:val="24"/>
        </w:rPr>
      </w:pPr>
      <w:r w:rsidRPr="000701A0">
        <w:rPr>
          <w:rFonts w:ascii="Times New Roman" w:hAnsi="Times New Roman"/>
          <w:b/>
          <w:bCs/>
          <w:sz w:val="24"/>
          <w:szCs w:val="24"/>
        </w:rPr>
        <w:lastRenderedPageBreak/>
        <w:t>3. УСЛОВИЯ РЕАЛИЗАЦИИ ПРОГРАММЫ УЧЕБНОЙ ДИСЦИПЛИНЫ</w:t>
      </w:r>
    </w:p>
    <w:p w14:paraId="0AD87022" w14:textId="77777777" w:rsidR="00837289" w:rsidRPr="000701A0" w:rsidRDefault="00837289" w:rsidP="00837289">
      <w:pPr>
        <w:suppressAutoHyphens/>
        <w:ind w:firstLine="709"/>
        <w:jc w:val="both"/>
        <w:rPr>
          <w:rFonts w:ascii="Times New Roman" w:hAnsi="Times New Roman"/>
          <w:bCs/>
          <w:sz w:val="24"/>
          <w:szCs w:val="24"/>
        </w:rPr>
      </w:pPr>
      <w:r w:rsidRPr="000701A0">
        <w:rPr>
          <w:rFonts w:ascii="Times New Roman" w:hAnsi="Times New Roman"/>
          <w:bCs/>
          <w:sz w:val="24"/>
          <w:szCs w:val="24"/>
        </w:rPr>
        <w:t>3.1. Для реализаци</w:t>
      </w:r>
      <w:r>
        <w:rPr>
          <w:rFonts w:ascii="Times New Roman" w:hAnsi="Times New Roman"/>
          <w:bCs/>
          <w:sz w:val="24"/>
          <w:szCs w:val="24"/>
        </w:rPr>
        <w:t xml:space="preserve">и программы учебной дисциплины </w:t>
      </w:r>
      <w:r w:rsidRPr="000701A0">
        <w:rPr>
          <w:rFonts w:ascii="Times New Roman" w:hAnsi="Times New Roman"/>
          <w:bCs/>
          <w:sz w:val="24"/>
          <w:szCs w:val="24"/>
        </w:rPr>
        <w:t>должны быть предусмотрены следующие специальные помещения:</w:t>
      </w:r>
    </w:p>
    <w:p w14:paraId="2C5289B1" w14:textId="77777777" w:rsidR="00837289" w:rsidRPr="002B630D" w:rsidRDefault="00837289" w:rsidP="002B630D">
      <w:pPr>
        <w:suppressAutoHyphens/>
        <w:spacing w:after="0"/>
        <w:ind w:firstLine="709"/>
        <w:jc w:val="both"/>
        <w:rPr>
          <w:rFonts w:ascii="Times New Roman" w:hAnsi="Times New Roman"/>
          <w:bCs/>
          <w:sz w:val="24"/>
          <w:szCs w:val="24"/>
        </w:rPr>
      </w:pPr>
      <w:r w:rsidRPr="002B630D">
        <w:rPr>
          <w:rFonts w:ascii="Times New Roman" w:hAnsi="Times New Roman"/>
          <w:bCs/>
          <w:sz w:val="24"/>
          <w:szCs w:val="24"/>
        </w:rPr>
        <w:t>Учебная лаборатория «</w:t>
      </w:r>
      <w:r w:rsidR="002B630D" w:rsidRPr="002B630D">
        <w:rPr>
          <w:rFonts w:ascii="Times New Roman" w:hAnsi="Times New Roman"/>
          <w:bCs/>
          <w:sz w:val="24"/>
          <w:szCs w:val="24"/>
        </w:rPr>
        <w:t>Электротехники и электроника</w:t>
      </w:r>
      <w:r w:rsidRPr="002B630D">
        <w:rPr>
          <w:rFonts w:ascii="Times New Roman" w:hAnsi="Times New Roman"/>
          <w:bCs/>
          <w:sz w:val="24"/>
          <w:szCs w:val="24"/>
        </w:rPr>
        <w:t>».</w:t>
      </w:r>
    </w:p>
    <w:p w14:paraId="75790DC2" w14:textId="77777777" w:rsidR="00837289" w:rsidRPr="000701A0" w:rsidRDefault="00837289" w:rsidP="002B630D">
      <w:pPr>
        <w:suppressAutoHyphens/>
        <w:spacing w:after="0"/>
        <w:ind w:firstLine="709"/>
        <w:jc w:val="both"/>
        <w:rPr>
          <w:rFonts w:ascii="Times New Roman" w:hAnsi="Times New Roman"/>
          <w:bCs/>
          <w:sz w:val="24"/>
          <w:szCs w:val="24"/>
        </w:rPr>
      </w:pPr>
      <w:r w:rsidRPr="000701A0">
        <w:rPr>
          <w:rFonts w:ascii="Times New Roman" w:hAnsi="Times New Roman"/>
          <w:bCs/>
          <w:sz w:val="24"/>
          <w:szCs w:val="24"/>
        </w:rPr>
        <w:t>Оборудование лаборатории:</w:t>
      </w:r>
    </w:p>
    <w:p w14:paraId="4011D01A" w14:textId="77777777" w:rsidR="00837289" w:rsidRPr="000701A0" w:rsidRDefault="00837289" w:rsidP="002B630D">
      <w:pPr>
        <w:suppressAutoHyphens/>
        <w:spacing w:after="0"/>
        <w:ind w:firstLine="709"/>
        <w:jc w:val="both"/>
        <w:rPr>
          <w:rFonts w:ascii="Times New Roman" w:hAnsi="Times New Roman"/>
          <w:bCs/>
          <w:sz w:val="24"/>
          <w:szCs w:val="24"/>
        </w:rPr>
      </w:pPr>
      <w:r w:rsidRPr="000701A0">
        <w:rPr>
          <w:rFonts w:ascii="Times New Roman" w:hAnsi="Times New Roman"/>
          <w:bCs/>
          <w:sz w:val="24"/>
          <w:szCs w:val="24"/>
        </w:rPr>
        <w:t>- рабочие места по количеству обучающихся;</w:t>
      </w:r>
    </w:p>
    <w:p w14:paraId="06693C68" w14:textId="77777777" w:rsidR="00837289" w:rsidRPr="002B630D" w:rsidRDefault="00837289" w:rsidP="002B630D">
      <w:pPr>
        <w:suppressAutoHyphens/>
        <w:spacing w:after="0"/>
        <w:ind w:firstLine="709"/>
        <w:jc w:val="both"/>
        <w:rPr>
          <w:rFonts w:ascii="Times New Roman" w:hAnsi="Times New Roman"/>
          <w:bCs/>
          <w:sz w:val="24"/>
          <w:szCs w:val="24"/>
        </w:rPr>
      </w:pPr>
      <w:r w:rsidRPr="002B630D">
        <w:rPr>
          <w:rFonts w:ascii="Times New Roman" w:hAnsi="Times New Roman"/>
          <w:bCs/>
          <w:sz w:val="24"/>
          <w:szCs w:val="24"/>
        </w:rPr>
        <w:t>- рабочее место преподавателя;</w:t>
      </w:r>
    </w:p>
    <w:p w14:paraId="0E3F15C9"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2B630D">
        <w:rPr>
          <w:rFonts w:ascii="Times New Roman" w:hAnsi="Times New Roman"/>
          <w:bCs/>
          <w:sz w:val="24"/>
          <w:szCs w:val="24"/>
        </w:rPr>
        <w:t>Реализация учебной дисциплины требует наличия лаборатории электротехники и электроники.</w:t>
      </w:r>
    </w:p>
    <w:p w14:paraId="253375BF" w14:textId="77777777" w:rsidR="002B630D" w:rsidRPr="002B630D" w:rsidRDefault="002B630D" w:rsidP="002B630D">
      <w:pPr>
        <w:spacing w:before="120" w:after="0" w:line="240" w:lineRule="auto"/>
        <w:rPr>
          <w:rFonts w:ascii="Times New Roman" w:hAnsi="Times New Roman"/>
          <w:sz w:val="24"/>
          <w:szCs w:val="24"/>
        </w:rPr>
      </w:pPr>
      <w:r w:rsidRPr="002B630D">
        <w:rPr>
          <w:rFonts w:ascii="Times New Roman" w:hAnsi="Times New Roman"/>
          <w:bCs/>
          <w:sz w:val="24"/>
          <w:szCs w:val="24"/>
        </w:rPr>
        <w:t xml:space="preserve">Оборудование и техническое обеспечение лаборатории: </w:t>
      </w:r>
    </w:p>
    <w:p w14:paraId="4238DCEE" w14:textId="77777777" w:rsidR="002B630D" w:rsidRPr="002B630D" w:rsidRDefault="002B630D" w:rsidP="002B630D">
      <w:pPr>
        <w:numPr>
          <w:ilvl w:val="0"/>
          <w:numId w:val="4"/>
        </w:numPr>
        <w:spacing w:after="0" w:line="240" w:lineRule="auto"/>
        <w:rPr>
          <w:rFonts w:ascii="Times New Roman" w:hAnsi="Times New Roman"/>
          <w:bCs/>
          <w:sz w:val="24"/>
          <w:szCs w:val="24"/>
        </w:rPr>
      </w:pPr>
      <w:r w:rsidRPr="002B630D">
        <w:rPr>
          <w:rFonts w:ascii="Times New Roman" w:hAnsi="Times New Roman"/>
          <w:bCs/>
          <w:sz w:val="24"/>
          <w:szCs w:val="24"/>
        </w:rPr>
        <w:t>Рабочее место преподавателя.</w:t>
      </w:r>
    </w:p>
    <w:p w14:paraId="1A806750" w14:textId="77777777" w:rsidR="002B630D" w:rsidRPr="002B630D" w:rsidRDefault="002B630D" w:rsidP="002B630D">
      <w:pPr>
        <w:numPr>
          <w:ilvl w:val="0"/>
          <w:numId w:val="4"/>
        </w:numPr>
        <w:spacing w:after="0" w:line="240" w:lineRule="auto"/>
        <w:rPr>
          <w:rFonts w:ascii="Times New Roman" w:hAnsi="Times New Roman"/>
          <w:bCs/>
          <w:sz w:val="24"/>
          <w:szCs w:val="24"/>
        </w:rPr>
      </w:pPr>
      <w:r w:rsidRPr="002B630D">
        <w:rPr>
          <w:rFonts w:ascii="Times New Roman" w:hAnsi="Times New Roman"/>
          <w:bCs/>
          <w:sz w:val="24"/>
          <w:szCs w:val="24"/>
        </w:rPr>
        <w:t>Посадочные места обучающихся.</w:t>
      </w:r>
    </w:p>
    <w:p w14:paraId="4B081B2A" w14:textId="77777777" w:rsidR="002B630D" w:rsidRPr="002B630D" w:rsidRDefault="002B630D" w:rsidP="002B630D">
      <w:pPr>
        <w:numPr>
          <w:ilvl w:val="0"/>
          <w:numId w:val="4"/>
        </w:numPr>
        <w:spacing w:after="0" w:line="240" w:lineRule="auto"/>
        <w:rPr>
          <w:rFonts w:ascii="Times New Roman" w:hAnsi="Times New Roman"/>
          <w:bCs/>
          <w:sz w:val="24"/>
          <w:szCs w:val="24"/>
        </w:rPr>
      </w:pPr>
      <w:r w:rsidRPr="002B630D">
        <w:rPr>
          <w:rFonts w:ascii="Times New Roman" w:hAnsi="Times New Roman"/>
          <w:bCs/>
          <w:sz w:val="24"/>
          <w:szCs w:val="24"/>
        </w:rPr>
        <w:t>Доска классная.</w:t>
      </w:r>
    </w:p>
    <w:p w14:paraId="1106EF74"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 xml:space="preserve">Комплект учебных плакатов. </w:t>
      </w:r>
    </w:p>
    <w:p w14:paraId="521CFCC5"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Комплект методической документации.</w:t>
      </w:r>
    </w:p>
    <w:p w14:paraId="3D1A0448"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Рабочие места, оборудованные приборами для проведения лабораторных работ.</w:t>
      </w:r>
    </w:p>
    <w:p w14:paraId="2A231B85"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Учебные макеты и модели.</w:t>
      </w:r>
    </w:p>
    <w:p w14:paraId="1FE37D3C"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Лабораторный стол для общей электротехники К 4822.</w:t>
      </w:r>
    </w:p>
    <w:p w14:paraId="754817F2"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Амперметры, вольтметры, микроамперметры.</w:t>
      </w:r>
    </w:p>
    <w:p w14:paraId="69CBA51C"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 xml:space="preserve">Тестеры. </w:t>
      </w:r>
    </w:p>
    <w:p w14:paraId="448A094D"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Осциллографы.</w:t>
      </w:r>
    </w:p>
    <w:p w14:paraId="7E93988C"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Мегомметр, частотомер.</w:t>
      </w:r>
    </w:p>
    <w:p w14:paraId="7F50414B"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Трансформатор 220/36 В, трансформатор 220/127 В.</w:t>
      </w:r>
    </w:p>
    <w:p w14:paraId="44E5E5FD" w14:textId="77777777" w:rsidR="002B630D" w:rsidRPr="002B630D" w:rsidRDefault="002B630D" w:rsidP="002B630D">
      <w:pPr>
        <w:numPr>
          <w:ilvl w:val="0"/>
          <w:numId w:val="4"/>
        </w:numPr>
        <w:spacing w:after="0" w:line="240" w:lineRule="auto"/>
        <w:rPr>
          <w:rFonts w:ascii="Times New Roman" w:hAnsi="Times New Roman"/>
          <w:color w:val="000000"/>
          <w:sz w:val="24"/>
          <w:szCs w:val="24"/>
        </w:rPr>
      </w:pPr>
      <w:r w:rsidRPr="002B630D">
        <w:rPr>
          <w:rFonts w:ascii="Times New Roman" w:hAnsi="Times New Roman"/>
          <w:color w:val="000000"/>
          <w:sz w:val="24"/>
          <w:szCs w:val="24"/>
        </w:rPr>
        <w:t>Трансформаторы тока.</w:t>
      </w:r>
    </w:p>
    <w:p w14:paraId="42B4EB9C" w14:textId="77777777" w:rsidR="002B630D" w:rsidRPr="002B630D" w:rsidRDefault="002B630D" w:rsidP="002B630D">
      <w:pPr>
        <w:numPr>
          <w:ilvl w:val="0"/>
          <w:numId w:val="4"/>
        </w:numPr>
        <w:spacing w:after="0" w:line="240" w:lineRule="auto"/>
        <w:rPr>
          <w:rFonts w:ascii="Times New Roman" w:hAnsi="Times New Roman"/>
          <w:bCs/>
          <w:sz w:val="24"/>
          <w:szCs w:val="24"/>
        </w:rPr>
      </w:pPr>
      <w:r w:rsidRPr="002B630D">
        <w:rPr>
          <w:rFonts w:ascii="Times New Roman" w:hAnsi="Times New Roman"/>
          <w:color w:val="000000"/>
          <w:sz w:val="24"/>
          <w:szCs w:val="24"/>
        </w:rPr>
        <w:t>Катушки индуктивности.</w:t>
      </w:r>
    </w:p>
    <w:p w14:paraId="31BF8B33" w14:textId="77777777" w:rsidR="002B630D" w:rsidRPr="002B630D" w:rsidRDefault="002B630D" w:rsidP="002B630D">
      <w:pPr>
        <w:numPr>
          <w:ilvl w:val="0"/>
          <w:numId w:val="4"/>
        </w:numPr>
        <w:spacing w:after="120" w:line="240" w:lineRule="auto"/>
        <w:rPr>
          <w:rFonts w:ascii="Times New Roman" w:hAnsi="Times New Roman"/>
          <w:bCs/>
          <w:sz w:val="24"/>
          <w:szCs w:val="24"/>
        </w:rPr>
      </w:pPr>
      <w:r w:rsidRPr="002B630D">
        <w:rPr>
          <w:rFonts w:ascii="Times New Roman" w:hAnsi="Times New Roman"/>
          <w:bCs/>
          <w:sz w:val="24"/>
          <w:szCs w:val="24"/>
        </w:rPr>
        <w:t>Компьютер с лицензионным программным обеспечением.</w:t>
      </w:r>
    </w:p>
    <w:p w14:paraId="1C4C00F7" w14:textId="77777777" w:rsidR="00837289" w:rsidRPr="000701A0" w:rsidRDefault="00837289" w:rsidP="00837289">
      <w:pPr>
        <w:pStyle w:val="3"/>
        <w:ind w:left="0"/>
        <w:jc w:val="both"/>
        <w:rPr>
          <w:sz w:val="24"/>
          <w:szCs w:val="24"/>
        </w:rPr>
      </w:pPr>
      <w:r w:rsidRPr="000701A0">
        <w:rPr>
          <w:sz w:val="24"/>
          <w:szCs w:val="24"/>
        </w:rPr>
        <w:t>При отсутствии какого-либо оборудования рекомендуется проводить лабораторные работы и практические занятия на предприятии.</w:t>
      </w:r>
    </w:p>
    <w:p w14:paraId="2ACDCA9D" w14:textId="77777777" w:rsidR="00837289" w:rsidRPr="000701A0" w:rsidRDefault="00837289" w:rsidP="00837289">
      <w:pPr>
        <w:rPr>
          <w:rFonts w:ascii="Times New Roman" w:hAnsi="Times New Roman"/>
          <w:sz w:val="24"/>
          <w:szCs w:val="24"/>
        </w:rPr>
      </w:pPr>
    </w:p>
    <w:p w14:paraId="33E2BC6E" w14:textId="77777777" w:rsidR="00837289" w:rsidRPr="000701A0" w:rsidRDefault="00837289" w:rsidP="00837289">
      <w:pPr>
        <w:suppressAutoHyphens/>
        <w:ind w:firstLine="709"/>
        <w:jc w:val="both"/>
        <w:rPr>
          <w:rFonts w:ascii="Times New Roman" w:hAnsi="Times New Roman"/>
          <w:b/>
          <w:bCs/>
          <w:sz w:val="24"/>
          <w:szCs w:val="24"/>
        </w:rPr>
      </w:pPr>
      <w:r w:rsidRPr="000701A0">
        <w:rPr>
          <w:rFonts w:ascii="Times New Roman" w:hAnsi="Times New Roman"/>
          <w:b/>
          <w:bCs/>
          <w:sz w:val="24"/>
          <w:szCs w:val="24"/>
        </w:rPr>
        <w:t>3.2. Информационное обеспечение реализации программы</w:t>
      </w:r>
    </w:p>
    <w:p w14:paraId="1C63A82C" w14:textId="77777777" w:rsidR="002B630D" w:rsidRPr="002B630D" w:rsidRDefault="002B630D" w:rsidP="002B630D">
      <w:pPr>
        <w:suppressAutoHyphens/>
        <w:spacing w:before="120" w:after="120" w:line="240" w:lineRule="auto"/>
        <w:jc w:val="both"/>
        <w:rPr>
          <w:rFonts w:ascii="Times New Roman" w:eastAsia="Calibri" w:hAnsi="Times New Roman"/>
          <w:sz w:val="24"/>
          <w:szCs w:val="24"/>
          <w:lang w:eastAsia="en-US"/>
        </w:rPr>
      </w:pPr>
      <w:r w:rsidRPr="002B630D">
        <w:rPr>
          <w:rFonts w:ascii="Times New Roman" w:eastAsia="Calibri" w:hAnsi="Times New Roman"/>
          <w:bCs/>
          <w:sz w:val="24"/>
          <w:szCs w:val="24"/>
          <w:lang w:eastAsia="en-US"/>
        </w:rPr>
        <w:t>Для реализации программы библиотечный фонд образовательной организации должен иметь п</w:t>
      </w:r>
      <w:r w:rsidRPr="002B630D">
        <w:rPr>
          <w:rFonts w:ascii="Times New Roman" w:eastAsia="Calibri" w:hAnsi="Times New Roman"/>
          <w:sz w:val="24"/>
          <w:szCs w:val="24"/>
          <w:lang w:eastAsia="en-US"/>
        </w:rPr>
        <w:t xml:space="preserve">ечатные и/или электронные образовательные и информационные ресурсы, рекомендуемых для использования в образовательном процессе </w:t>
      </w:r>
    </w:p>
    <w:p w14:paraId="36375C27" w14:textId="77777777" w:rsidR="002B630D" w:rsidRPr="002B630D" w:rsidRDefault="002B630D" w:rsidP="009F6118">
      <w:pPr>
        <w:ind w:firstLine="709"/>
        <w:rPr>
          <w:rFonts w:ascii="Times New Roman" w:eastAsia="Calibri" w:hAnsi="Times New Roman"/>
          <w:b/>
          <w:color w:val="000000"/>
          <w:sz w:val="24"/>
          <w:szCs w:val="24"/>
          <w:lang w:eastAsia="en-US"/>
        </w:rPr>
      </w:pPr>
      <w:r w:rsidRPr="002B630D">
        <w:rPr>
          <w:rFonts w:ascii="Times New Roman" w:hAnsi="Times New Roman"/>
          <w:b/>
          <w:sz w:val="24"/>
          <w:szCs w:val="24"/>
        </w:rPr>
        <w:t xml:space="preserve">3.2.1.  </w:t>
      </w:r>
      <w:r w:rsidRPr="002B630D">
        <w:rPr>
          <w:rFonts w:ascii="Times New Roman" w:eastAsia="Calibri" w:hAnsi="Times New Roman"/>
          <w:b/>
          <w:color w:val="000000"/>
          <w:sz w:val="24"/>
          <w:szCs w:val="24"/>
          <w:lang w:eastAsia="en-US"/>
        </w:rPr>
        <w:t>Печатные издания:</w:t>
      </w:r>
    </w:p>
    <w:p w14:paraId="4288C173" w14:textId="77777777" w:rsidR="00925F60" w:rsidRPr="00925F60" w:rsidRDefault="00925F60" w:rsidP="00925F60">
      <w:pPr>
        <w:jc w:val="both"/>
        <w:rPr>
          <w:rFonts w:ascii="Times New Roman" w:eastAsia="Calibri" w:hAnsi="Times New Roman"/>
          <w:sz w:val="24"/>
          <w:szCs w:val="24"/>
          <w:lang w:eastAsia="en-US"/>
        </w:rPr>
      </w:pPr>
      <w:r w:rsidRPr="00925F60">
        <w:rPr>
          <w:rFonts w:ascii="Times New Roman" w:eastAsia="Calibri" w:hAnsi="Times New Roman"/>
          <w:sz w:val="24"/>
          <w:szCs w:val="24"/>
          <w:lang w:eastAsia="en-US"/>
        </w:rPr>
        <w:t xml:space="preserve">Лоторейчук Е.А. Теоретические основы электротехники: Учебник для СПО. – М.: ИД "ФОРУМ": ИНФРА-М, 2013. – 320 с.  </w:t>
      </w:r>
    </w:p>
    <w:p w14:paraId="1372297A" w14:textId="77777777" w:rsidR="00925F60" w:rsidRPr="00925F60" w:rsidRDefault="00925F60" w:rsidP="00925F60">
      <w:pPr>
        <w:jc w:val="both"/>
        <w:rPr>
          <w:rFonts w:ascii="Times New Roman" w:eastAsia="Calibri" w:hAnsi="Times New Roman"/>
          <w:sz w:val="24"/>
          <w:szCs w:val="24"/>
          <w:lang w:eastAsia="en-US"/>
        </w:rPr>
      </w:pPr>
      <w:r w:rsidRPr="00925F60">
        <w:rPr>
          <w:rFonts w:ascii="Times New Roman" w:eastAsia="Calibri" w:hAnsi="Times New Roman"/>
          <w:sz w:val="24"/>
          <w:szCs w:val="24"/>
          <w:lang w:eastAsia="en-US"/>
        </w:rPr>
        <w:t xml:space="preserve">Синдеев Ю.Г. Электротехника с основами электроники: Учебное пособие для НПО. – Изд. 15-е, стер. – Ростов н/Д: Феникс, 2013. – 407 с.  </w:t>
      </w:r>
    </w:p>
    <w:p w14:paraId="1DADF8DA" w14:textId="77777777" w:rsidR="00925F60" w:rsidRPr="00925F60" w:rsidRDefault="00925F60" w:rsidP="00925F60">
      <w:pPr>
        <w:jc w:val="center"/>
        <w:rPr>
          <w:rFonts w:ascii="Times New Roman" w:eastAsia="Calibri" w:hAnsi="Times New Roman"/>
          <w:b/>
          <w:sz w:val="24"/>
          <w:szCs w:val="24"/>
          <w:lang w:eastAsia="en-US"/>
        </w:rPr>
      </w:pPr>
      <w:r w:rsidRPr="00925F60">
        <w:rPr>
          <w:rFonts w:ascii="Times New Roman" w:eastAsia="Calibri" w:hAnsi="Times New Roman"/>
          <w:b/>
          <w:sz w:val="24"/>
          <w:szCs w:val="24"/>
          <w:lang w:eastAsia="en-US"/>
        </w:rPr>
        <w:t>Электронная</w:t>
      </w:r>
    </w:p>
    <w:p w14:paraId="36307A45" w14:textId="77777777" w:rsidR="00925F60" w:rsidRPr="00925F60" w:rsidRDefault="00925F60" w:rsidP="00925F60">
      <w:pPr>
        <w:jc w:val="both"/>
        <w:rPr>
          <w:rFonts w:ascii="Times New Roman" w:eastAsia="Calibri" w:hAnsi="Times New Roman"/>
          <w:sz w:val="24"/>
          <w:szCs w:val="24"/>
          <w:lang w:eastAsia="en-US"/>
        </w:rPr>
      </w:pPr>
      <w:r w:rsidRPr="00925F60">
        <w:rPr>
          <w:rFonts w:ascii="Times New Roman" w:eastAsia="Calibri" w:hAnsi="Times New Roman"/>
          <w:sz w:val="24"/>
          <w:szCs w:val="24"/>
          <w:lang w:eastAsia="en-US"/>
        </w:rPr>
        <w:t xml:space="preserve">Аполлонский С. М. Электротехника: учебник / С. М. Аполлонский. — Москва: КноРус, 2023. — 292 с. — ISBN 978-5-406-11277-9. — URL: </w:t>
      </w:r>
      <w:hyperlink r:id="rId12" w:history="1">
        <w:r w:rsidRPr="00925F60">
          <w:rPr>
            <w:rFonts w:ascii="Times New Roman" w:eastAsia="Calibri" w:hAnsi="Times New Roman"/>
            <w:color w:val="0000FF"/>
            <w:sz w:val="24"/>
            <w:szCs w:val="24"/>
            <w:u w:val="single"/>
            <w:lang w:eastAsia="en-US"/>
          </w:rPr>
          <w:t>https://book.ru/book/948617</w:t>
        </w:r>
      </w:hyperlink>
      <w:r w:rsidRPr="00925F60">
        <w:rPr>
          <w:rFonts w:ascii="Times New Roman" w:eastAsia="Calibri" w:hAnsi="Times New Roman"/>
          <w:sz w:val="24"/>
          <w:szCs w:val="24"/>
          <w:lang w:eastAsia="en-US"/>
        </w:rPr>
        <w:t>. — Текст: электронный. – Режим доступа: по подписке.</w:t>
      </w:r>
    </w:p>
    <w:p w14:paraId="7CCF6FF2" w14:textId="77777777" w:rsidR="00925F60" w:rsidRPr="00925F60" w:rsidRDefault="00925F60" w:rsidP="00925F60">
      <w:pPr>
        <w:jc w:val="both"/>
        <w:rPr>
          <w:rFonts w:ascii="Times New Roman" w:eastAsia="Calibri" w:hAnsi="Times New Roman"/>
          <w:sz w:val="24"/>
          <w:szCs w:val="24"/>
          <w:lang w:eastAsia="en-US"/>
        </w:rPr>
      </w:pPr>
      <w:r w:rsidRPr="00925F60">
        <w:rPr>
          <w:rFonts w:ascii="Times New Roman" w:eastAsia="Calibri" w:hAnsi="Times New Roman"/>
          <w:sz w:val="24"/>
          <w:szCs w:val="24"/>
          <w:lang w:eastAsia="en-US"/>
        </w:rPr>
        <w:lastRenderedPageBreak/>
        <w:t xml:space="preserve">Аполлонский С.М. Электротехника. Практикум: учебное пособие / С.М. Аполлонский. — Москва: КноРус, 2022. — 318 с. — ISBN 978-5-406-09932-2. — </w:t>
      </w:r>
      <w:hyperlink r:id="rId13" w:history="1">
        <w:r w:rsidRPr="00925F60">
          <w:rPr>
            <w:rFonts w:ascii="Times New Roman" w:eastAsia="Calibri" w:hAnsi="Times New Roman"/>
            <w:color w:val="0000FF"/>
            <w:sz w:val="24"/>
            <w:szCs w:val="24"/>
            <w:u w:val="single"/>
            <w:lang w:eastAsia="en-US"/>
          </w:rPr>
          <w:t>URL:https://book.ru/book/943944</w:t>
        </w:r>
      </w:hyperlink>
      <w:r w:rsidRPr="00925F60">
        <w:rPr>
          <w:rFonts w:ascii="Times New Roman" w:eastAsia="Calibri" w:hAnsi="Times New Roman"/>
          <w:sz w:val="24"/>
          <w:szCs w:val="24"/>
          <w:lang w:eastAsia="en-US"/>
        </w:rPr>
        <w:t>. — Текст: электронный. – Режим доступа: по подписке.</w:t>
      </w:r>
    </w:p>
    <w:p w14:paraId="3D0690AC" w14:textId="77777777" w:rsidR="00925F60" w:rsidRPr="00925F60" w:rsidRDefault="00925F60" w:rsidP="00925F60">
      <w:pPr>
        <w:jc w:val="both"/>
        <w:rPr>
          <w:rFonts w:ascii="Times New Roman" w:eastAsia="Calibri" w:hAnsi="Times New Roman"/>
          <w:sz w:val="24"/>
          <w:szCs w:val="24"/>
          <w:lang w:eastAsia="en-US"/>
        </w:rPr>
      </w:pPr>
      <w:r w:rsidRPr="00925F60">
        <w:rPr>
          <w:rFonts w:ascii="Times New Roman" w:eastAsia="Calibri" w:hAnsi="Times New Roman"/>
          <w:sz w:val="24"/>
          <w:szCs w:val="24"/>
          <w:lang w:eastAsia="en-US"/>
        </w:rPr>
        <w:t xml:space="preserve">Мартынова И. О. Электротехника: учебник / И. О. Мартынова. — Москва: КноРус, 2023. — 304 с. — ISBN 978-5-406-11358-5. — URL: </w:t>
      </w:r>
      <w:hyperlink r:id="rId14" w:history="1">
        <w:r w:rsidRPr="00925F60">
          <w:rPr>
            <w:rFonts w:ascii="Times New Roman" w:eastAsia="Calibri" w:hAnsi="Times New Roman"/>
            <w:color w:val="0000FF"/>
            <w:sz w:val="24"/>
            <w:szCs w:val="24"/>
            <w:u w:val="single"/>
            <w:lang w:eastAsia="en-US"/>
          </w:rPr>
          <w:t>https://book.ru/book/948719</w:t>
        </w:r>
      </w:hyperlink>
      <w:r w:rsidRPr="00925F60">
        <w:rPr>
          <w:rFonts w:ascii="Times New Roman" w:eastAsia="Calibri" w:hAnsi="Times New Roman"/>
          <w:sz w:val="24"/>
          <w:szCs w:val="24"/>
          <w:lang w:eastAsia="en-US"/>
        </w:rPr>
        <w:t>. — Текст: электронный. – Режим доступа: по подписке.</w:t>
      </w:r>
    </w:p>
    <w:p w14:paraId="75FCA83A" w14:textId="77777777" w:rsidR="002B630D" w:rsidRPr="002B630D" w:rsidRDefault="002B630D" w:rsidP="002B630D">
      <w:pPr>
        <w:spacing w:after="0" w:line="240" w:lineRule="auto"/>
        <w:jc w:val="center"/>
        <w:rPr>
          <w:rFonts w:ascii="Times New Roman" w:hAnsi="Times New Roman"/>
          <w:b/>
          <w:caps/>
          <w:sz w:val="24"/>
          <w:szCs w:val="24"/>
        </w:rPr>
      </w:pPr>
      <w:bookmarkStart w:id="1" w:name="_GoBack"/>
      <w:bookmarkEnd w:id="1"/>
      <w:r w:rsidRPr="002B630D">
        <w:rPr>
          <w:rFonts w:ascii="Times New Roman" w:hAnsi="Times New Roman"/>
          <w:b/>
          <w:bCs/>
          <w:sz w:val="24"/>
          <w:szCs w:val="24"/>
        </w:rPr>
        <w:br w:type="page"/>
      </w:r>
      <w:r w:rsidRPr="002B630D">
        <w:rPr>
          <w:rFonts w:ascii="Times New Roman" w:hAnsi="Times New Roman"/>
          <w:b/>
          <w:caps/>
          <w:sz w:val="24"/>
          <w:szCs w:val="24"/>
        </w:rPr>
        <w:lastRenderedPageBreak/>
        <w:t>4. Контроль и оценка результатов ОСВОЕНИЯ УЧЕБНОЙДисциплины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3115"/>
        <w:gridCol w:w="3708"/>
      </w:tblGrid>
      <w:tr w:rsidR="002B630D" w:rsidRPr="002B630D" w14:paraId="768849F5" w14:textId="77777777" w:rsidTr="006125F3">
        <w:tc>
          <w:tcPr>
            <w:tcW w:w="2748" w:type="dxa"/>
            <w:vAlign w:val="center"/>
          </w:tcPr>
          <w:p w14:paraId="78CEA9D6"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B630D">
              <w:rPr>
                <w:rFonts w:ascii="Times New Roman" w:hAnsi="Times New Roman"/>
                <w:b/>
                <w:bCs/>
                <w:sz w:val="24"/>
                <w:szCs w:val="24"/>
              </w:rPr>
              <w:t>Результаты обучения</w:t>
            </w:r>
          </w:p>
        </w:tc>
        <w:tc>
          <w:tcPr>
            <w:tcW w:w="3115" w:type="dxa"/>
            <w:vAlign w:val="center"/>
          </w:tcPr>
          <w:p w14:paraId="2B565ED2"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B630D">
              <w:rPr>
                <w:rFonts w:ascii="Times New Roman" w:hAnsi="Times New Roman"/>
                <w:b/>
                <w:bCs/>
                <w:sz w:val="24"/>
                <w:szCs w:val="24"/>
              </w:rPr>
              <w:t>Критерии оценки</w:t>
            </w:r>
          </w:p>
        </w:tc>
        <w:tc>
          <w:tcPr>
            <w:tcW w:w="3708" w:type="dxa"/>
            <w:vAlign w:val="center"/>
          </w:tcPr>
          <w:p w14:paraId="2B805D4E"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2B630D">
              <w:rPr>
                <w:rFonts w:ascii="Times New Roman" w:hAnsi="Times New Roman"/>
                <w:b/>
                <w:bCs/>
                <w:sz w:val="24"/>
                <w:szCs w:val="24"/>
              </w:rPr>
              <w:t>Методы оценки</w:t>
            </w:r>
          </w:p>
        </w:tc>
      </w:tr>
      <w:tr w:rsidR="006125F3" w:rsidRPr="002B630D" w14:paraId="255127B9" w14:textId="77777777" w:rsidTr="00617858">
        <w:tc>
          <w:tcPr>
            <w:tcW w:w="9571" w:type="dxa"/>
            <w:gridSpan w:val="3"/>
            <w:vAlign w:val="center"/>
          </w:tcPr>
          <w:p w14:paraId="20B6F13B" w14:textId="2B82EDBF" w:rsidR="006125F3" w:rsidRPr="002B630D" w:rsidRDefault="006125F3" w:rsidP="00612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З</w:t>
            </w:r>
            <w:r w:rsidR="00932535">
              <w:rPr>
                <w:rFonts w:ascii="Times New Roman" w:hAnsi="Times New Roman"/>
                <w:b/>
                <w:bCs/>
                <w:sz w:val="24"/>
                <w:szCs w:val="24"/>
              </w:rPr>
              <w:t>нания:</w:t>
            </w:r>
          </w:p>
        </w:tc>
      </w:tr>
      <w:tr w:rsidR="002B630D" w:rsidRPr="002B630D" w14:paraId="323640F1" w14:textId="77777777" w:rsidTr="006125F3">
        <w:tc>
          <w:tcPr>
            <w:tcW w:w="2748" w:type="dxa"/>
          </w:tcPr>
          <w:p w14:paraId="658A26ED"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Методы расчета и измерения основных параметров электрических, магнитных и электронных цепей</w:t>
            </w:r>
          </w:p>
        </w:tc>
        <w:tc>
          <w:tcPr>
            <w:tcW w:w="3115" w:type="dxa"/>
          </w:tcPr>
          <w:p w14:paraId="000433BC"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Демонстрировать знание порядка расчета и измерения основных параметров электрических, магнитных и электронных цепей.</w:t>
            </w:r>
          </w:p>
        </w:tc>
        <w:tc>
          <w:tcPr>
            <w:tcW w:w="3708" w:type="dxa"/>
          </w:tcPr>
          <w:p w14:paraId="3C415A69"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2B630D" w:rsidRPr="002B630D" w14:paraId="06325856" w14:textId="77777777" w:rsidTr="006125F3">
        <w:tc>
          <w:tcPr>
            <w:tcW w:w="2748" w:type="dxa"/>
          </w:tcPr>
          <w:p w14:paraId="66663A3C"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Компоненты автомобильных электронных устройств</w:t>
            </w:r>
          </w:p>
        </w:tc>
        <w:tc>
          <w:tcPr>
            <w:tcW w:w="3115" w:type="dxa"/>
          </w:tcPr>
          <w:p w14:paraId="7AD50415" w14:textId="77777777" w:rsidR="002B630D" w:rsidRPr="002B630D" w:rsidRDefault="002B630D" w:rsidP="002B630D">
            <w:pPr>
              <w:shd w:val="clear" w:color="auto" w:fill="FFFFFF"/>
              <w:spacing w:after="0" w:line="240" w:lineRule="auto"/>
              <w:jc w:val="both"/>
              <w:rPr>
                <w:rFonts w:ascii="Times New Roman" w:hAnsi="Times New Roman"/>
                <w:bCs/>
                <w:sz w:val="24"/>
                <w:szCs w:val="24"/>
              </w:rPr>
            </w:pPr>
            <w:r w:rsidRPr="002B630D">
              <w:rPr>
                <w:rFonts w:ascii="Times New Roman" w:hAnsi="Times New Roman"/>
                <w:bCs/>
                <w:sz w:val="24"/>
                <w:szCs w:val="24"/>
              </w:rPr>
              <w:t>Демонстрировать знание мест расположения, основных параметров и состава основных автомобильных электронных устройств</w:t>
            </w:r>
          </w:p>
        </w:tc>
        <w:tc>
          <w:tcPr>
            <w:tcW w:w="3708" w:type="dxa"/>
          </w:tcPr>
          <w:p w14:paraId="590A963C"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2B630D" w:rsidRPr="002B630D" w14:paraId="2C5F170F" w14:textId="77777777" w:rsidTr="006125F3">
        <w:tc>
          <w:tcPr>
            <w:tcW w:w="2748" w:type="dxa"/>
          </w:tcPr>
          <w:p w14:paraId="54739B3B"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Методы электрических измерений</w:t>
            </w:r>
          </w:p>
        </w:tc>
        <w:tc>
          <w:tcPr>
            <w:tcW w:w="3115" w:type="dxa"/>
          </w:tcPr>
          <w:p w14:paraId="721704EA"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Демонстрировать знание современных методы измерений в соответствии с заданием</w:t>
            </w:r>
          </w:p>
        </w:tc>
        <w:tc>
          <w:tcPr>
            <w:tcW w:w="3708" w:type="dxa"/>
          </w:tcPr>
          <w:p w14:paraId="78248715"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2B630D" w:rsidRPr="002B630D" w14:paraId="3EFBC8DC" w14:textId="77777777" w:rsidTr="006125F3">
        <w:tc>
          <w:tcPr>
            <w:tcW w:w="2748" w:type="dxa"/>
          </w:tcPr>
          <w:p w14:paraId="5704599D"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Устройство и принцип действия электрических машин</w:t>
            </w:r>
          </w:p>
        </w:tc>
        <w:tc>
          <w:tcPr>
            <w:tcW w:w="3115" w:type="dxa"/>
          </w:tcPr>
          <w:p w14:paraId="5CEEBA98" w14:textId="77777777" w:rsidR="002B630D" w:rsidRPr="002B630D" w:rsidRDefault="002B630D" w:rsidP="002B630D">
            <w:pPr>
              <w:shd w:val="clear" w:color="auto" w:fill="FFFFFF"/>
              <w:spacing w:after="0" w:line="240" w:lineRule="auto"/>
              <w:jc w:val="both"/>
              <w:rPr>
                <w:rFonts w:ascii="Times New Roman" w:hAnsi="Times New Roman"/>
                <w:bCs/>
                <w:sz w:val="24"/>
                <w:szCs w:val="24"/>
              </w:rPr>
            </w:pPr>
            <w:r w:rsidRPr="002B630D">
              <w:rPr>
                <w:rFonts w:ascii="Times New Roman" w:hAnsi="Times New Roman"/>
                <w:bCs/>
                <w:sz w:val="24"/>
                <w:szCs w:val="24"/>
              </w:rPr>
              <w:t>Демонстрировать знание устройства и принципа действия электрических машин</w:t>
            </w:r>
          </w:p>
        </w:tc>
        <w:tc>
          <w:tcPr>
            <w:tcW w:w="3708" w:type="dxa"/>
          </w:tcPr>
          <w:p w14:paraId="4D793BE6"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2B630D" w:rsidRPr="002B630D" w14:paraId="39D3ED60" w14:textId="77777777" w:rsidTr="006125F3">
        <w:tc>
          <w:tcPr>
            <w:tcW w:w="2748" w:type="dxa"/>
          </w:tcPr>
          <w:p w14:paraId="5C5585BF" w14:textId="77777777" w:rsidR="002B630D" w:rsidRPr="002B630D" w:rsidRDefault="002B630D" w:rsidP="002B630D">
            <w:pPr>
              <w:tabs>
                <w:tab w:val="left" w:pos="533"/>
              </w:tabs>
              <w:suppressAutoHyphens/>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П</w:t>
            </w:r>
            <w:r w:rsidRPr="002B630D">
              <w:rPr>
                <w:rFonts w:ascii="Times New Roman" w:hAnsi="Times New Roman"/>
                <w:color w:val="000000"/>
                <w:sz w:val="24"/>
                <w:szCs w:val="24"/>
                <w:shd w:val="clear" w:color="auto" w:fill="FFFFFF"/>
              </w:rPr>
              <w:t>ринцип</w:t>
            </w:r>
            <w:r>
              <w:rPr>
                <w:rFonts w:ascii="Times New Roman" w:hAnsi="Times New Roman"/>
                <w:color w:val="000000"/>
                <w:sz w:val="24"/>
                <w:szCs w:val="24"/>
                <w:shd w:val="clear" w:color="auto" w:fill="FFFFFF"/>
              </w:rPr>
              <w:t>ы</w:t>
            </w:r>
            <w:r w:rsidRPr="002B630D">
              <w:rPr>
                <w:rFonts w:ascii="Times New Roman" w:hAnsi="Times New Roman"/>
                <w:color w:val="000000"/>
                <w:sz w:val="24"/>
                <w:szCs w:val="24"/>
                <w:shd w:val="clear" w:color="auto" w:fill="FFFFFF"/>
              </w:rPr>
              <w:t>, лежащи</w:t>
            </w:r>
            <w:r>
              <w:rPr>
                <w:rFonts w:ascii="Times New Roman" w:hAnsi="Times New Roman"/>
                <w:color w:val="000000"/>
                <w:sz w:val="24"/>
                <w:szCs w:val="24"/>
                <w:shd w:val="clear" w:color="auto" w:fill="FFFFFF"/>
              </w:rPr>
              <w:t>е</w:t>
            </w:r>
            <w:r w:rsidRPr="002B630D">
              <w:rPr>
                <w:rFonts w:ascii="Times New Roman" w:hAnsi="Times New Roman"/>
                <w:color w:val="000000"/>
                <w:sz w:val="24"/>
                <w:szCs w:val="24"/>
                <w:shd w:val="clear" w:color="auto" w:fill="FFFFFF"/>
              </w:rPr>
              <w:t xml:space="preserve"> в основе электронной техники;</w:t>
            </w:r>
          </w:p>
          <w:p w14:paraId="57F8EAD2" w14:textId="77777777" w:rsidR="002B630D" w:rsidRPr="002B630D" w:rsidRDefault="002B630D" w:rsidP="002B630D">
            <w:pPr>
              <w:tabs>
                <w:tab w:val="left" w:pos="533"/>
              </w:tabs>
              <w:suppressAutoHyphens/>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w:t>
            </w:r>
            <w:r w:rsidRPr="002B630D">
              <w:rPr>
                <w:rFonts w:ascii="Times New Roman" w:hAnsi="Times New Roman"/>
                <w:color w:val="000000"/>
                <w:sz w:val="24"/>
                <w:szCs w:val="24"/>
                <w:shd w:val="clear" w:color="auto" w:fill="FFFFFF"/>
              </w:rPr>
              <w:t>ид</w:t>
            </w:r>
            <w:r w:rsidR="00637F8D">
              <w:rPr>
                <w:rFonts w:ascii="Times New Roman" w:hAnsi="Times New Roman"/>
                <w:color w:val="000000"/>
                <w:sz w:val="24"/>
                <w:szCs w:val="24"/>
                <w:shd w:val="clear" w:color="auto" w:fill="FFFFFF"/>
              </w:rPr>
              <w:t xml:space="preserve">ы </w:t>
            </w:r>
            <w:r w:rsidRPr="002B630D">
              <w:rPr>
                <w:rFonts w:ascii="Times New Roman" w:hAnsi="Times New Roman"/>
                <w:color w:val="000000"/>
                <w:sz w:val="24"/>
                <w:szCs w:val="24"/>
                <w:shd w:val="clear" w:color="auto" w:fill="FFFFFF"/>
              </w:rPr>
              <w:t>полупроводниковых приборов и их свойств;</w:t>
            </w:r>
          </w:p>
          <w:p w14:paraId="03554C7D" w14:textId="77777777" w:rsidR="002B630D" w:rsidRPr="002B630D" w:rsidRDefault="00637F8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color w:val="000000"/>
                <w:sz w:val="24"/>
                <w:szCs w:val="24"/>
                <w:shd w:val="clear" w:color="auto" w:fill="FFFFFF"/>
              </w:rPr>
              <w:t>П</w:t>
            </w:r>
            <w:r w:rsidR="002B630D" w:rsidRPr="002B630D">
              <w:rPr>
                <w:rFonts w:ascii="Times New Roman" w:hAnsi="Times New Roman"/>
                <w:color w:val="000000"/>
                <w:sz w:val="24"/>
                <w:szCs w:val="24"/>
                <w:shd w:val="clear" w:color="auto" w:fill="FFFFFF"/>
              </w:rPr>
              <w:t>ринцип</w:t>
            </w:r>
            <w:r>
              <w:rPr>
                <w:rFonts w:ascii="Times New Roman" w:hAnsi="Times New Roman"/>
                <w:color w:val="000000"/>
                <w:sz w:val="24"/>
                <w:szCs w:val="24"/>
                <w:shd w:val="clear" w:color="auto" w:fill="FFFFFF"/>
              </w:rPr>
              <w:t>ы</w:t>
            </w:r>
            <w:r w:rsidR="002B630D" w:rsidRPr="002B630D">
              <w:rPr>
                <w:rFonts w:ascii="Times New Roman" w:hAnsi="Times New Roman"/>
                <w:color w:val="000000"/>
                <w:sz w:val="24"/>
                <w:szCs w:val="24"/>
                <w:shd w:val="clear" w:color="auto" w:fill="FFFFFF"/>
              </w:rPr>
              <w:t xml:space="preserve"> построения интегральных микросхем.</w:t>
            </w:r>
          </w:p>
        </w:tc>
        <w:tc>
          <w:tcPr>
            <w:tcW w:w="3115" w:type="dxa"/>
          </w:tcPr>
          <w:p w14:paraId="7A6414D9" w14:textId="77777777" w:rsidR="002B630D" w:rsidRPr="002B630D" w:rsidRDefault="00637F8D" w:rsidP="00637F8D">
            <w:pPr>
              <w:tabs>
                <w:tab w:val="left" w:pos="533"/>
              </w:tabs>
              <w:suppressAutoHyphens/>
              <w:spacing w:after="0" w:line="240" w:lineRule="auto"/>
              <w:jc w:val="both"/>
              <w:rPr>
                <w:rFonts w:ascii="Times New Roman" w:hAnsi="Times New Roman"/>
                <w:bCs/>
                <w:sz w:val="24"/>
                <w:szCs w:val="24"/>
              </w:rPr>
            </w:pPr>
            <w:r w:rsidRPr="002B630D">
              <w:rPr>
                <w:rFonts w:ascii="Times New Roman" w:hAnsi="Times New Roman"/>
                <w:bCs/>
                <w:sz w:val="24"/>
                <w:szCs w:val="24"/>
              </w:rPr>
              <w:t xml:space="preserve">Демонстрировать знание </w:t>
            </w:r>
            <w:r>
              <w:rPr>
                <w:rFonts w:ascii="Times New Roman" w:hAnsi="Times New Roman"/>
                <w:color w:val="000000"/>
                <w:sz w:val="24"/>
                <w:szCs w:val="24"/>
                <w:shd w:val="clear" w:color="auto" w:fill="FFFFFF"/>
              </w:rPr>
              <w:t>п</w:t>
            </w:r>
            <w:r w:rsidR="002B630D" w:rsidRPr="002B630D">
              <w:rPr>
                <w:rFonts w:ascii="Times New Roman" w:hAnsi="Times New Roman"/>
                <w:color w:val="000000"/>
                <w:sz w:val="24"/>
                <w:szCs w:val="24"/>
                <w:shd w:val="clear" w:color="auto" w:fill="FFFFFF"/>
              </w:rPr>
              <w:t>ринципов, лежащих в основе электронной техники;</w:t>
            </w:r>
            <w:r>
              <w:rPr>
                <w:rFonts w:ascii="Times New Roman" w:hAnsi="Times New Roman"/>
                <w:color w:val="000000"/>
                <w:sz w:val="24"/>
                <w:szCs w:val="24"/>
                <w:shd w:val="clear" w:color="auto" w:fill="FFFFFF"/>
              </w:rPr>
              <w:t xml:space="preserve"> </w:t>
            </w:r>
            <w:r w:rsidR="002B630D" w:rsidRPr="002B630D">
              <w:rPr>
                <w:rFonts w:ascii="Times New Roman" w:hAnsi="Times New Roman"/>
                <w:color w:val="000000"/>
                <w:sz w:val="24"/>
                <w:szCs w:val="24"/>
                <w:shd w:val="clear" w:color="auto" w:fill="FFFFFF"/>
              </w:rPr>
              <w:t>видов полупроводниковых приборов и их свойств;принципов построения интегральных микросхем.</w:t>
            </w:r>
          </w:p>
        </w:tc>
        <w:tc>
          <w:tcPr>
            <w:tcW w:w="3708" w:type="dxa"/>
          </w:tcPr>
          <w:p w14:paraId="6C80C6F0" w14:textId="77777777" w:rsidR="002B630D" w:rsidRDefault="00637F8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r>
              <w:rPr>
                <w:rFonts w:ascii="Times New Roman" w:hAnsi="Times New Roman"/>
                <w:bCs/>
                <w:sz w:val="24"/>
                <w:szCs w:val="24"/>
              </w:rPr>
              <w:t>.</w:t>
            </w:r>
          </w:p>
          <w:p w14:paraId="235CCA91" w14:textId="77777777" w:rsidR="00637F8D" w:rsidRPr="002B630D" w:rsidRDefault="00637F8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Экзамен.</w:t>
            </w:r>
          </w:p>
        </w:tc>
      </w:tr>
      <w:tr w:rsidR="002B630D" w:rsidRPr="002B630D" w14:paraId="2D2E17DB" w14:textId="77777777" w:rsidTr="006125F3">
        <w:trPr>
          <w:trHeight w:val="353"/>
        </w:trPr>
        <w:tc>
          <w:tcPr>
            <w:tcW w:w="9571" w:type="dxa"/>
            <w:gridSpan w:val="3"/>
          </w:tcPr>
          <w:p w14:paraId="12464768" w14:textId="58E77381" w:rsidR="002B630D" w:rsidRPr="00932535"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2535">
              <w:rPr>
                <w:rFonts w:ascii="Times New Roman" w:hAnsi="Times New Roman"/>
                <w:b/>
                <w:bCs/>
                <w:sz w:val="24"/>
                <w:szCs w:val="24"/>
              </w:rPr>
              <w:t>Умения</w:t>
            </w:r>
            <w:r w:rsidR="00932535">
              <w:rPr>
                <w:rFonts w:ascii="Times New Roman" w:hAnsi="Times New Roman"/>
                <w:b/>
                <w:bCs/>
                <w:sz w:val="24"/>
                <w:szCs w:val="24"/>
              </w:rPr>
              <w:t>:</w:t>
            </w:r>
          </w:p>
        </w:tc>
      </w:tr>
      <w:tr w:rsidR="002B630D" w:rsidRPr="002B630D" w14:paraId="2481C84B" w14:textId="77777777" w:rsidTr="006125F3">
        <w:tc>
          <w:tcPr>
            <w:tcW w:w="2748" w:type="dxa"/>
          </w:tcPr>
          <w:p w14:paraId="5C55F370"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Пользоваться электроизмерительными приборами</w:t>
            </w:r>
          </w:p>
        </w:tc>
        <w:tc>
          <w:tcPr>
            <w:tcW w:w="3115" w:type="dxa"/>
          </w:tcPr>
          <w:p w14:paraId="68690972"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Подбирать электроизмерительные приборы в соответствии с заданием и проводить измерения</w:t>
            </w:r>
          </w:p>
        </w:tc>
        <w:tc>
          <w:tcPr>
            <w:tcW w:w="3708" w:type="dxa"/>
          </w:tcPr>
          <w:p w14:paraId="209C3AA0"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2B630D" w:rsidRPr="002B630D" w14:paraId="537A483A" w14:textId="77777777" w:rsidTr="006125F3">
        <w:tc>
          <w:tcPr>
            <w:tcW w:w="2748" w:type="dxa"/>
          </w:tcPr>
          <w:p w14:paraId="21EDB99E"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 xml:space="preserve">Производить проверку электронных и </w:t>
            </w:r>
            <w:r w:rsidRPr="002B630D">
              <w:rPr>
                <w:rFonts w:ascii="Times New Roman" w:hAnsi="Times New Roman"/>
                <w:bCs/>
                <w:sz w:val="24"/>
                <w:szCs w:val="24"/>
              </w:rPr>
              <w:lastRenderedPageBreak/>
              <w:t>электрических элементов автомобиля</w:t>
            </w:r>
          </w:p>
        </w:tc>
        <w:tc>
          <w:tcPr>
            <w:tcW w:w="3115" w:type="dxa"/>
          </w:tcPr>
          <w:p w14:paraId="37F6AA1B"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lastRenderedPageBreak/>
              <w:t xml:space="preserve">Производить проверку исправности электронных и </w:t>
            </w:r>
            <w:r w:rsidRPr="002B630D">
              <w:rPr>
                <w:rFonts w:ascii="Times New Roman" w:hAnsi="Times New Roman"/>
                <w:bCs/>
                <w:sz w:val="24"/>
                <w:szCs w:val="24"/>
              </w:rPr>
              <w:lastRenderedPageBreak/>
              <w:t>электрических элементов автомобиля, в соотвествии с заданием с применением безопасных приемов проведения измерений.</w:t>
            </w:r>
          </w:p>
        </w:tc>
        <w:tc>
          <w:tcPr>
            <w:tcW w:w="3708" w:type="dxa"/>
          </w:tcPr>
          <w:p w14:paraId="0CE8A122"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lastRenderedPageBreak/>
              <w:t xml:space="preserve">Экспертная оценка результатов деятельности обучающихся при </w:t>
            </w:r>
            <w:r w:rsidRPr="002B630D">
              <w:rPr>
                <w:rFonts w:ascii="Times New Roman" w:hAnsi="Times New Roman"/>
                <w:bCs/>
                <w:sz w:val="24"/>
                <w:szCs w:val="24"/>
              </w:rPr>
              <w:lastRenderedPageBreak/>
              <w:t>выполнении и защите практических и лабораторных работ, тестирования, контрольных и других видов текущего контроля</w:t>
            </w:r>
          </w:p>
        </w:tc>
      </w:tr>
      <w:tr w:rsidR="002B630D" w:rsidRPr="002B630D" w14:paraId="29F054D3" w14:textId="77777777" w:rsidTr="006125F3">
        <w:tc>
          <w:tcPr>
            <w:tcW w:w="2748" w:type="dxa"/>
          </w:tcPr>
          <w:p w14:paraId="1531BFBA"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lastRenderedPageBreak/>
              <w:t>Производить подбор элементов электрических цепей и электронных схем</w:t>
            </w:r>
          </w:p>
        </w:tc>
        <w:tc>
          <w:tcPr>
            <w:tcW w:w="3115" w:type="dxa"/>
          </w:tcPr>
          <w:p w14:paraId="3094F034"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w:t>
            </w:r>
          </w:p>
        </w:tc>
        <w:tc>
          <w:tcPr>
            <w:tcW w:w="3708" w:type="dxa"/>
          </w:tcPr>
          <w:p w14:paraId="5CCFC61E"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2B630D" w:rsidRPr="002B630D" w14:paraId="3D347D9D" w14:textId="77777777" w:rsidTr="006125F3">
        <w:tc>
          <w:tcPr>
            <w:tcW w:w="2748" w:type="dxa"/>
          </w:tcPr>
          <w:p w14:paraId="03F2FA06" w14:textId="77777777" w:rsidR="00637F8D" w:rsidRPr="002B630D" w:rsidRDefault="00637F8D" w:rsidP="00637F8D">
            <w:pPr>
              <w:tabs>
                <w:tab w:val="left" w:pos="533"/>
              </w:tabs>
              <w:suppressAutoHyphens/>
              <w:spacing w:after="12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П</w:t>
            </w:r>
            <w:r w:rsidRPr="002B630D">
              <w:rPr>
                <w:rFonts w:ascii="Times New Roman" w:hAnsi="Times New Roman"/>
                <w:color w:val="000000"/>
                <w:sz w:val="24"/>
                <w:szCs w:val="24"/>
                <w:shd w:val="clear" w:color="auto" w:fill="FFFFFF"/>
              </w:rPr>
              <w:t>роверять параметры полупроводниковых приборов;</w:t>
            </w:r>
          </w:p>
          <w:p w14:paraId="1B6E63B7"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3115" w:type="dxa"/>
          </w:tcPr>
          <w:p w14:paraId="74F42B69" w14:textId="77777777" w:rsidR="002B630D" w:rsidRPr="002B630D" w:rsidRDefault="002B630D" w:rsidP="002B630D">
            <w:pPr>
              <w:tabs>
                <w:tab w:val="left" w:pos="533"/>
              </w:tabs>
              <w:suppressAutoHyphens/>
              <w:spacing w:after="12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П</w:t>
            </w:r>
            <w:r w:rsidRPr="002B630D">
              <w:rPr>
                <w:rFonts w:ascii="Times New Roman" w:hAnsi="Times New Roman"/>
                <w:color w:val="000000"/>
                <w:sz w:val="24"/>
                <w:szCs w:val="24"/>
                <w:shd w:val="clear" w:color="auto" w:fill="FFFFFF"/>
              </w:rPr>
              <w:t>роверять параметры полупроводниковых приборов;</w:t>
            </w:r>
          </w:p>
          <w:p w14:paraId="5632435E" w14:textId="77777777" w:rsidR="002B630D" w:rsidRPr="002B630D" w:rsidRDefault="002B630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3708" w:type="dxa"/>
          </w:tcPr>
          <w:p w14:paraId="614F6076" w14:textId="77777777" w:rsidR="002B630D" w:rsidRPr="002B630D" w:rsidRDefault="00637F8D" w:rsidP="002B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B630D">
              <w:rPr>
                <w:rFonts w:ascii="Times New Roman" w:hAnsi="Times New Roman"/>
                <w:bCs/>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14:paraId="21C3B559" w14:textId="77777777" w:rsidR="00837289" w:rsidRDefault="00837289" w:rsidP="00837289">
      <w:pPr>
        <w:jc w:val="right"/>
        <w:rPr>
          <w:rFonts w:ascii="Times New Roman" w:hAnsi="Times New Roman"/>
          <w:b/>
          <w:i/>
          <w:sz w:val="24"/>
          <w:szCs w:val="24"/>
        </w:rPr>
      </w:pPr>
    </w:p>
    <w:p w14:paraId="6C10CB7B" w14:textId="77777777" w:rsidR="00837289" w:rsidRDefault="00837289" w:rsidP="00837289">
      <w:pPr>
        <w:jc w:val="right"/>
        <w:rPr>
          <w:rFonts w:ascii="Times New Roman" w:hAnsi="Times New Roman"/>
          <w:b/>
          <w:i/>
          <w:sz w:val="24"/>
          <w:szCs w:val="24"/>
        </w:rPr>
      </w:pPr>
    </w:p>
    <w:p w14:paraId="5B5B17B5" w14:textId="77777777" w:rsidR="00837289" w:rsidRDefault="00837289" w:rsidP="00837289">
      <w:pPr>
        <w:jc w:val="right"/>
        <w:rPr>
          <w:rFonts w:ascii="Times New Roman" w:hAnsi="Times New Roman"/>
          <w:b/>
          <w:i/>
          <w:sz w:val="24"/>
          <w:szCs w:val="24"/>
        </w:rPr>
      </w:pPr>
    </w:p>
    <w:p w14:paraId="50A9557E" w14:textId="77777777" w:rsidR="00837289" w:rsidRDefault="00837289" w:rsidP="00837289">
      <w:pPr>
        <w:jc w:val="right"/>
        <w:rPr>
          <w:rFonts w:ascii="Times New Roman" w:hAnsi="Times New Roman"/>
          <w:b/>
          <w:i/>
          <w:sz w:val="24"/>
          <w:szCs w:val="24"/>
        </w:rPr>
      </w:pPr>
    </w:p>
    <w:sectPr w:rsidR="00837289" w:rsidSect="009604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E0CB7" w14:textId="77777777" w:rsidR="00195648" w:rsidRDefault="00195648" w:rsidP="00837289">
      <w:pPr>
        <w:spacing w:after="0" w:line="240" w:lineRule="auto"/>
      </w:pPr>
      <w:r>
        <w:separator/>
      </w:r>
    </w:p>
  </w:endnote>
  <w:endnote w:type="continuationSeparator" w:id="0">
    <w:p w14:paraId="47BC040F" w14:textId="77777777" w:rsidR="00195648" w:rsidRDefault="00195648" w:rsidP="00837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9B457" w14:textId="77777777" w:rsidR="0029073C" w:rsidRDefault="0029073C">
    <w:pPr>
      <w:pStyle w:val="a3"/>
      <w:jc w:val="center"/>
    </w:pPr>
    <w:r>
      <w:fldChar w:fldCharType="begin"/>
    </w:r>
    <w:r>
      <w:instrText xml:space="preserve"> PAGE   \* MERGEFORMAT </w:instrText>
    </w:r>
    <w:r>
      <w:fldChar w:fldCharType="separate"/>
    </w:r>
    <w:r w:rsidR="00925F60">
      <w:rPr>
        <w:noProof/>
      </w:rPr>
      <w:t>5</w:t>
    </w:r>
    <w:r>
      <w:rPr>
        <w:noProof/>
      </w:rPr>
      <w:fldChar w:fldCharType="end"/>
    </w:r>
  </w:p>
  <w:p w14:paraId="01884E44" w14:textId="77777777" w:rsidR="0029073C" w:rsidRDefault="0029073C" w:rsidP="0029073C">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9736E" w14:textId="77777777" w:rsidR="0029073C" w:rsidRDefault="0029073C">
    <w:pPr>
      <w:pStyle w:val="a3"/>
      <w:jc w:val="center"/>
    </w:pPr>
    <w:r>
      <w:fldChar w:fldCharType="begin"/>
    </w:r>
    <w:r>
      <w:instrText xml:space="preserve"> PAGE   \* MERGEFORMAT </w:instrText>
    </w:r>
    <w:r>
      <w:fldChar w:fldCharType="separate"/>
    </w:r>
    <w:r w:rsidR="00925F60">
      <w:rPr>
        <w:noProof/>
      </w:rPr>
      <w:t>1</w:t>
    </w:r>
    <w:r>
      <w:rPr>
        <w:noProof/>
      </w:rPr>
      <w:fldChar w:fldCharType="end"/>
    </w:r>
  </w:p>
  <w:p w14:paraId="3CBE3EBE" w14:textId="77777777" w:rsidR="0029073C" w:rsidRDefault="0029073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C789A" w14:textId="77777777" w:rsidR="0029073C" w:rsidRDefault="0029073C" w:rsidP="00CC380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60B7167" w14:textId="77777777" w:rsidR="0029073C" w:rsidRDefault="0029073C" w:rsidP="00CC380B">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C7A6F" w14:textId="77777777" w:rsidR="0029073C" w:rsidRDefault="0029073C">
    <w:pPr>
      <w:pStyle w:val="a3"/>
      <w:jc w:val="right"/>
    </w:pPr>
    <w:r>
      <w:fldChar w:fldCharType="begin"/>
    </w:r>
    <w:r>
      <w:instrText>PAGE   \* MERGEFORMAT</w:instrText>
    </w:r>
    <w:r>
      <w:fldChar w:fldCharType="separate"/>
    </w:r>
    <w:r w:rsidR="00925F60">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A516A" w14:textId="77777777" w:rsidR="00195648" w:rsidRDefault="00195648" w:rsidP="00837289">
      <w:pPr>
        <w:spacing w:after="0" w:line="240" w:lineRule="auto"/>
      </w:pPr>
      <w:r>
        <w:separator/>
      </w:r>
    </w:p>
  </w:footnote>
  <w:footnote w:type="continuationSeparator" w:id="0">
    <w:p w14:paraId="00A1D1FB" w14:textId="77777777" w:rsidR="00195648" w:rsidRDefault="00195648" w:rsidP="008372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47B7B"/>
    <w:multiLevelType w:val="hybridMultilevel"/>
    <w:tmpl w:val="7360B698"/>
    <w:lvl w:ilvl="0" w:tplc="56CC2608">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A5D1853"/>
    <w:multiLevelType w:val="hybridMultilevel"/>
    <w:tmpl w:val="F2763EB2"/>
    <w:lvl w:ilvl="0" w:tplc="C6B4822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1DE2126F"/>
    <w:multiLevelType w:val="hybridMultilevel"/>
    <w:tmpl w:val="A3D6E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54AE5658"/>
    <w:multiLevelType w:val="hybridMultilevel"/>
    <w:tmpl w:val="8D4881E2"/>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E164A7"/>
    <w:multiLevelType w:val="hybridMultilevel"/>
    <w:tmpl w:val="5BA68008"/>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37289"/>
    <w:rsid w:val="00195648"/>
    <w:rsid w:val="001A559F"/>
    <w:rsid w:val="001C450C"/>
    <w:rsid w:val="001D38B0"/>
    <w:rsid w:val="00230F5A"/>
    <w:rsid w:val="00232F0D"/>
    <w:rsid w:val="00236FF6"/>
    <w:rsid w:val="00261340"/>
    <w:rsid w:val="00273420"/>
    <w:rsid w:val="002841FA"/>
    <w:rsid w:val="0029073C"/>
    <w:rsid w:val="00292D2D"/>
    <w:rsid w:val="002B630D"/>
    <w:rsid w:val="00361C53"/>
    <w:rsid w:val="003D647A"/>
    <w:rsid w:val="003D7AFA"/>
    <w:rsid w:val="00401217"/>
    <w:rsid w:val="00504FA0"/>
    <w:rsid w:val="005256F9"/>
    <w:rsid w:val="005976E0"/>
    <w:rsid w:val="005D308C"/>
    <w:rsid w:val="006125F3"/>
    <w:rsid w:val="00637F8D"/>
    <w:rsid w:val="006C182E"/>
    <w:rsid w:val="006C766A"/>
    <w:rsid w:val="006E0ADC"/>
    <w:rsid w:val="00710BD5"/>
    <w:rsid w:val="00730620"/>
    <w:rsid w:val="00764EAB"/>
    <w:rsid w:val="0077110E"/>
    <w:rsid w:val="00772C4D"/>
    <w:rsid w:val="008078FB"/>
    <w:rsid w:val="00837289"/>
    <w:rsid w:val="00876071"/>
    <w:rsid w:val="008851EC"/>
    <w:rsid w:val="008A0D32"/>
    <w:rsid w:val="008E3AFA"/>
    <w:rsid w:val="00922E95"/>
    <w:rsid w:val="00925F60"/>
    <w:rsid w:val="00932535"/>
    <w:rsid w:val="00957983"/>
    <w:rsid w:val="00960488"/>
    <w:rsid w:val="009B0490"/>
    <w:rsid w:val="009B6C4A"/>
    <w:rsid w:val="009F4FA3"/>
    <w:rsid w:val="009F6118"/>
    <w:rsid w:val="00A44B5A"/>
    <w:rsid w:val="00A6718A"/>
    <w:rsid w:val="00AA4FFE"/>
    <w:rsid w:val="00AD7FEC"/>
    <w:rsid w:val="00B12CB0"/>
    <w:rsid w:val="00BA3B45"/>
    <w:rsid w:val="00C058EA"/>
    <w:rsid w:val="00C05F84"/>
    <w:rsid w:val="00C217DC"/>
    <w:rsid w:val="00C21BEB"/>
    <w:rsid w:val="00C35838"/>
    <w:rsid w:val="00CC380B"/>
    <w:rsid w:val="00CE66AB"/>
    <w:rsid w:val="00CE66F5"/>
    <w:rsid w:val="00D12BA3"/>
    <w:rsid w:val="00DF3A96"/>
    <w:rsid w:val="00E07A51"/>
    <w:rsid w:val="00E21812"/>
    <w:rsid w:val="00E665C5"/>
    <w:rsid w:val="00E766CD"/>
    <w:rsid w:val="00EC3B4D"/>
    <w:rsid w:val="00EE5B0D"/>
    <w:rsid w:val="00F6451E"/>
    <w:rsid w:val="00FE3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73F03"/>
  <w15:docId w15:val="{84C1A0DA-0BC5-4388-AA17-3727314A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AB"/>
    <w:rPr>
      <w:rFonts w:ascii="Calibri" w:eastAsia="Times New Roman" w:hAnsi="Calibri" w:cs="Times New Roman"/>
      <w:lang w:eastAsia="ru-RU"/>
    </w:rPr>
  </w:style>
  <w:style w:type="paragraph" w:styleId="1">
    <w:name w:val="heading 1"/>
    <w:basedOn w:val="a"/>
    <w:next w:val="a"/>
    <w:link w:val="10"/>
    <w:uiPriority w:val="99"/>
    <w:qFormat/>
    <w:rsid w:val="00837289"/>
    <w:pPr>
      <w:keepNext/>
      <w:spacing w:before="240" w:after="60" w:line="240" w:lineRule="auto"/>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7289"/>
    <w:rPr>
      <w:rFonts w:ascii="Arial" w:eastAsia="Times New Roman" w:hAnsi="Arial" w:cs="Times New Roman"/>
      <w:b/>
      <w:bCs/>
      <w:kern w:val="32"/>
      <w:sz w:val="32"/>
      <w:szCs w:val="32"/>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837289"/>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37289"/>
    <w:rPr>
      <w:rFonts w:ascii="Times New Roman" w:eastAsia="Times New Roman" w:hAnsi="Times New Roman" w:cs="Times New Roman"/>
      <w:sz w:val="24"/>
      <w:szCs w:val="24"/>
      <w:lang w:eastAsia="ru-RU"/>
    </w:rPr>
  </w:style>
  <w:style w:type="character" w:styleId="a5">
    <w:name w:val="page number"/>
    <w:basedOn w:val="a0"/>
    <w:uiPriority w:val="99"/>
    <w:rsid w:val="00837289"/>
    <w:rPr>
      <w:rFonts w:cs="Times New Roman"/>
    </w:rPr>
  </w:style>
  <w:style w:type="paragraph" w:styleId="a6">
    <w:name w:val="Normal (Web)"/>
    <w:basedOn w:val="a"/>
    <w:uiPriority w:val="99"/>
    <w:rsid w:val="00837289"/>
    <w:pPr>
      <w:widowControl w:val="0"/>
      <w:spacing w:after="0" w:line="240" w:lineRule="auto"/>
    </w:pPr>
    <w:rPr>
      <w:rFonts w:ascii="Times New Roman" w:hAnsi="Times New Roman"/>
      <w:sz w:val="24"/>
      <w:szCs w:val="24"/>
      <w:lang w:val="en-US" w:eastAsia="nl-NL"/>
    </w:rPr>
  </w:style>
  <w:style w:type="paragraph" w:styleId="a7">
    <w:name w:val="footnote text"/>
    <w:basedOn w:val="a"/>
    <w:link w:val="a8"/>
    <w:uiPriority w:val="99"/>
    <w:rsid w:val="00837289"/>
    <w:pPr>
      <w:spacing w:after="0" w:line="240" w:lineRule="auto"/>
    </w:pPr>
    <w:rPr>
      <w:rFonts w:ascii="Times New Roman" w:hAnsi="Times New Roman"/>
      <w:sz w:val="20"/>
      <w:szCs w:val="20"/>
      <w:lang w:val="en-US"/>
    </w:rPr>
  </w:style>
  <w:style w:type="character" w:customStyle="1" w:styleId="a8">
    <w:name w:val="Текст сноски Знак"/>
    <w:basedOn w:val="a0"/>
    <w:link w:val="a7"/>
    <w:uiPriority w:val="99"/>
    <w:rsid w:val="00837289"/>
    <w:rPr>
      <w:rFonts w:ascii="Times New Roman" w:eastAsia="Times New Roman" w:hAnsi="Times New Roman" w:cs="Times New Roman"/>
      <w:sz w:val="20"/>
      <w:szCs w:val="20"/>
      <w:lang w:val="en-US" w:eastAsia="ru-RU"/>
    </w:rPr>
  </w:style>
  <w:style w:type="character" w:styleId="a9">
    <w:name w:val="footnote reference"/>
    <w:basedOn w:val="a0"/>
    <w:uiPriority w:val="99"/>
    <w:rsid w:val="00837289"/>
    <w:rPr>
      <w:rFonts w:cs="Times New Roman"/>
      <w:vertAlign w:val="superscript"/>
    </w:rPr>
  </w:style>
  <w:style w:type="character" w:styleId="aa">
    <w:name w:val="Emphasis"/>
    <w:basedOn w:val="a0"/>
    <w:uiPriority w:val="99"/>
    <w:qFormat/>
    <w:rsid w:val="00837289"/>
    <w:rPr>
      <w:rFonts w:cs="Times New Roman"/>
      <w:i/>
    </w:rPr>
  </w:style>
  <w:style w:type="paragraph" w:styleId="3">
    <w:name w:val="Body Text Indent 3"/>
    <w:basedOn w:val="a"/>
    <w:link w:val="30"/>
    <w:uiPriority w:val="99"/>
    <w:rsid w:val="00837289"/>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837289"/>
    <w:rPr>
      <w:rFonts w:ascii="Times New Roman" w:eastAsia="Times New Roman" w:hAnsi="Times New Roman" w:cs="Times New Roman"/>
      <w:sz w:val="16"/>
      <w:szCs w:val="16"/>
      <w:lang w:eastAsia="ru-RU"/>
    </w:rPr>
  </w:style>
  <w:style w:type="character" w:styleId="ab">
    <w:name w:val="Strong"/>
    <w:basedOn w:val="a0"/>
    <w:qFormat/>
    <w:rsid w:val="00837289"/>
    <w:rPr>
      <w:rFonts w:cs="Times New Roman"/>
      <w:b/>
      <w:bCs/>
    </w:rPr>
  </w:style>
  <w:style w:type="paragraph" w:customStyle="1" w:styleId="ConsPlusNormal">
    <w:name w:val="ConsPlusNormal"/>
    <w:rsid w:val="0083728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tandard">
    <w:name w:val="Standard"/>
    <w:rsid w:val="00837289"/>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ac">
    <w:name w:val="header"/>
    <w:basedOn w:val="a"/>
    <w:link w:val="ad"/>
    <w:uiPriority w:val="99"/>
    <w:semiHidden/>
    <w:unhideWhenUsed/>
    <w:rsid w:val="00837289"/>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37289"/>
    <w:rPr>
      <w:rFonts w:ascii="Calibri" w:eastAsia="Times New Roman" w:hAnsi="Calibri" w:cs="Times New Roman"/>
      <w:lang w:eastAsia="ru-RU"/>
    </w:rPr>
  </w:style>
  <w:style w:type="character" w:styleId="ae">
    <w:name w:val="Hyperlink"/>
    <w:basedOn w:val="a0"/>
    <w:uiPriority w:val="99"/>
    <w:rsid w:val="00EC3B4D"/>
    <w:rPr>
      <w:color w:val="0000FF"/>
      <w:u w:val="single"/>
    </w:rPr>
  </w:style>
  <w:style w:type="paragraph" w:styleId="af">
    <w:name w:val="Balloon Text"/>
    <w:basedOn w:val="a"/>
    <w:link w:val="af0"/>
    <w:uiPriority w:val="99"/>
    <w:semiHidden/>
    <w:unhideWhenUsed/>
    <w:rsid w:val="00FE3EC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E3EC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475933">
      <w:bodyDiv w:val="1"/>
      <w:marLeft w:val="0"/>
      <w:marRight w:val="0"/>
      <w:marTop w:val="0"/>
      <w:marBottom w:val="0"/>
      <w:divBdr>
        <w:top w:val="none" w:sz="0" w:space="0" w:color="auto"/>
        <w:left w:val="none" w:sz="0" w:space="0" w:color="auto"/>
        <w:bottom w:val="none" w:sz="0" w:space="0" w:color="auto"/>
        <w:right w:val="none" w:sz="0" w:space="0" w:color="auto"/>
      </w:divBdr>
    </w:div>
    <w:div w:id="196006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book.ru/book/94394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ru/book/94861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ook.ru/book/9487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E2E75-27B3-4D61-99B1-83DFAB65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16</Pages>
  <Words>4219</Words>
  <Characters>24050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28213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dc:creator>
  <cp:lastModifiedBy>Пользователь</cp:lastModifiedBy>
  <cp:revision>20</cp:revision>
  <cp:lastPrinted>2020-12-29T06:36:00Z</cp:lastPrinted>
  <dcterms:created xsi:type="dcterms:W3CDTF">2020-06-24T07:55:00Z</dcterms:created>
  <dcterms:modified xsi:type="dcterms:W3CDTF">2023-06-01T18:25:00Z</dcterms:modified>
</cp:coreProperties>
</file>